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9D" w:rsidRDefault="00536899">
      <w:pPr>
        <w:tabs>
          <w:tab w:val="left" w:pos="4395"/>
          <w:tab w:val="left" w:pos="4678"/>
        </w:tabs>
        <w:jc w:val="center"/>
        <w:rPr>
          <w:sz w:val="20"/>
        </w:rPr>
      </w:pPr>
      <w:r>
        <w:rPr>
          <w:sz w:val="20"/>
        </w:rPr>
        <w:t>РОССИЙСКАЯ ФЕДЕРАЦИЯ</w:t>
      </w:r>
    </w:p>
    <w:p w:rsidR="0049119D" w:rsidRDefault="00536899">
      <w:pPr>
        <w:jc w:val="center"/>
        <w:rPr>
          <w:sz w:val="20"/>
        </w:rPr>
      </w:pPr>
      <w:r>
        <w:rPr>
          <w:sz w:val="20"/>
        </w:rPr>
        <w:t>Министерство здравоохранения Самарской области</w:t>
      </w:r>
    </w:p>
    <w:p w:rsidR="0049119D" w:rsidRDefault="00536899">
      <w:pPr>
        <w:jc w:val="center"/>
        <w:rPr>
          <w:sz w:val="20"/>
        </w:rPr>
      </w:pPr>
      <w:r>
        <w:rPr>
          <w:sz w:val="20"/>
        </w:rPr>
        <w:t>Министерство образования и науки Самарской области</w:t>
      </w:r>
    </w:p>
    <w:p w:rsidR="0049119D" w:rsidRDefault="00536899">
      <w:pPr>
        <w:jc w:val="center"/>
        <w:rPr>
          <w:sz w:val="20"/>
        </w:rPr>
      </w:pPr>
      <w:r>
        <w:rPr>
          <w:sz w:val="20"/>
        </w:rPr>
        <w:t>Министерство имущественных отношений Самарской области</w:t>
      </w:r>
    </w:p>
    <w:p w:rsidR="0049119D" w:rsidRDefault="00536899">
      <w:pPr>
        <w:jc w:val="center"/>
        <w:rPr>
          <w:b/>
          <w:sz w:val="20"/>
        </w:rPr>
      </w:pPr>
      <w:r>
        <w:rPr>
          <w:b/>
          <w:sz w:val="20"/>
        </w:rPr>
        <w:t>Государственное  бюджетное профессиональное образовательное  учреждение</w:t>
      </w:r>
    </w:p>
    <w:p w:rsidR="0049119D" w:rsidRDefault="00536899">
      <w:pPr>
        <w:pStyle w:val="10"/>
        <w:spacing w:before="0" w:after="0"/>
        <w:jc w:val="center"/>
        <w:rPr>
          <w:sz w:val="22"/>
        </w:rPr>
      </w:pPr>
      <w:r>
        <w:rPr>
          <w:sz w:val="22"/>
        </w:rPr>
        <w:t xml:space="preserve"> «Тольяттинский медицинский колледж»</w:t>
      </w:r>
    </w:p>
    <w:p w:rsidR="0049119D" w:rsidRDefault="00536899">
      <w:pPr>
        <w:tabs>
          <w:tab w:val="left" w:pos="1985"/>
        </w:tabs>
        <w:jc w:val="center"/>
        <w:rPr>
          <w:b/>
          <w:sz w:val="20"/>
        </w:rPr>
      </w:pPr>
      <w:r>
        <w:rPr>
          <w:b/>
          <w:sz w:val="20"/>
        </w:rPr>
        <w:t>(ГБПОУ  «Тольяттинский медколледж»)</w:t>
      </w:r>
    </w:p>
    <w:p w:rsidR="0049119D" w:rsidRDefault="0049119D"/>
    <w:p w:rsidR="0049119D" w:rsidRDefault="0049119D"/>
    <w:tbl>
      <w:tblPr>
        <w:tblW w:w="0" w:type="auto"/>
        <w:tblLayout w:type="fixed"/>
        <w:tblLook w:val="04A0"/>
      </w:tblPr>
      <w:tblGrid>
        <w:gridCol w:w="6204"/>
        <w:gridCol w:w="3829"/>
      </w:tblGrid>
      <w:tr w:rsidR="0049119D">
        <w:tc>
          <w:tcPr>
            <w:tcW w:w="6204" w:type="dxa"/>
          </w:tcPr>
          <w:p w:rsidR="0049119D" w:rsidRDefault="00536899">
            <w:pPr>
              <w:spacing w:line="276" w:lineRule="auto"/>
            </w:pPr>
            <w:r>
              <w:t>СОГЛАСОВАНО</w:t>
            </w:r>
          </w:p>
          <w:p w:rsidR="0049119D" w:rsidRDefault="00536899">
            <w:pPr>
              <w:spacing w:line="276" w:lineRule="auto"/>
            </w:pPr>
            <w:r>
              <w:t>Управляющим советом</w:t>
            </w:r>
          </w:p>
          <w:p w:rsidR="0049119D" w:rsidRDefault="00536899">
            <w:pPr>
              <w:spacing w:line="276" w:lineRule="auto"/>
            </w:pPr>
            <w:r>
              <w:t>ГБПОУ ТМедК</w:t>
            </w:r>
          </w:p>
          <w:p w:rsidR="0049119D" w:rsidRDefault="00536899">
            <w:pPr>
              <w:spacing w:line="276" w:lineRule="auto"/>
            </w:pPr>
            <w:r>
              <w:t xml:space="preserve">(протоколы </w:t>
            </w:r>
          </w:p>
          <w:p w:rsidR="0049119D" w:rsidRDefault="00536899">
            <w:r>
              <w:t>от 29.10.2015 № 15</w:t>
            </w:r>
          </w:p>
          <w:p w:rsidR="0049119D" w:rsidRDefault="00536899">
            <w:r>
              <w:t>от 03.10.2016 № 18</w:t>
            </w:r>
          </w:p>
          <w:p w:rsidR="0049119D" w:rsidRDefault="00536899">
            <w:r>
              <w:t>от 09.11.2018 № 19</w:t>
            </w:r>
          </w:p>
          <w:p w:rsidR="00E84CD6" w:rsidRDefault="00536899">
            <w:r>
              <w:t>от 21.10.2022 № 22</w:t>
            </w:r>
          </w:p>
          <w:p w:rsidR="0049119D" w:rsidRDefault="00E84CD6">
            <w:r>
              <w:t>от 26.01.2023 № 1</w:t>
            </w:r>
            <w:r w:rsidR="00536899">
              <w:t>)</w:t>
            </w:r>
          </w:p>
        </w:tc>
        <w:tc>
          <w:tcPr>
            <w:tcW w:w="3829" w:type="dxa"/>
          </w:tcPr>
          <w:p w:rsidR="0049119D" w:rsidRDefault="00536899">
            <w:pPr>
              <w:spacing w:line="276" w:lineRule="auto"/>
              <w:rPr>
                <w:b/>
              </w:rPr>
            </w:pPr>
            <w:r>
              <w:rPr>
                <w:b/>
              </w:rPr>
              <w:t>УТВЕРЖДЕНО</w:t>
            </w:r>
          </w:p>
          <w:p w:rsidR="0049119D" w:rsidRDefault="00536899">
            <w:pPr>
              <w:spacing w:line="360" w:lineRule="auto"/>
            </w:pPr>
            <w:r>
              <w:t>приказами ГБПОУ ТМедК</w:t>
            </w:r>
          </w:p>
          <w:p w:rsidR="0049119D" w:rsidRDefault="00536899" w:rsidP="00E84CD6">
            <w:pPr>
              <w:spacing w:line="276" w:lineRule="auto"/>
            </w:pPr>
            <w:r>
              <w:t>от 03.11.2015 № 237</w:t>
            </w:r>
          </w:p>
          <w:p w:rsidR="0049119D" w:rsidRDefault="00536899" w:rsidP="00E84CD6">
            <w:pPr>
              <w:spacing w:line="276" w:lineRule="auto"/>
            </w:pPr>
            <w:r>
              <w:t>от 15.11.2016 № 338</w:t>
            </w:r>
          </w:p>
          <w:p w:rsidR="0049119D" w:rsidRDefault="00536899" w:rsidP="00E84CD6">
            <w:pPr>
              <w:spacing w:line="276" w:lineRule="auto"/>
            </w:pPr>
            <w:r>
              <w:t>от 09.11.2018 № 306</w:t>
            </w:r>
          </w:p>
          <w:p w:rsidR="0049119D" w:rsidRDefault="00536899" w:rsidP="00E84CD6">
            <w:pPr>
              <w:spacing w:line="276" w:lineRule="auto"/>
            </w:pPr>
            <w:r>
              <w:t>от 24.10.2022 № 322</w:t>
            </w:r>
          </w:p>
          <w:p w:rsidR="00E84CD6" w:rsidRDefault="00E84CD6" w:rsidP="00E84CD6">
            <w:pPr>
              <w:spacing w:line="276" w:lineRule="auto"/>
            </w:pPr>
            <w:r>
              <w:t>от 26.01.2023 №</w:t>
            </w:r>
            <w:r w:rsidR="00B773F4">
              <w:t xml:space="preserve"> </w:t>
            </w:r>
            <w:r w:rsidR="00255BF6">
              <w:t>31</w:t>
            </w:r>
          </w:p>
          <w:p w:rsidR="00E84CD6" w:rsidRDefault="00E84CD6">
            <w:pPr>
              <w:spacing w:line="360" w:lineRule="auto"/>
            </w:pPr>
          </w:p>
          <w:p w:rsidR="0049119D" w:rsidRDefault="0049119D">
            <w:pPr>
              <w:spacing w:line="276" w:lineRule="auto"/>
            </w:pPr>
          </w:p>
        </w:tc>
      </w:tr>
    </w:tbl>
    <w:p w:rsidR="0049119D" w:rsidRDefault="0049119D"/>
    <w:p w:rsidR="0049119D" w:rsidRDefault="0049119D"/>
    <w:p w:rsidR="0049119D" w:rsidRDefault="0049119D"/>
    <w:p w:rsidR="0049119D" w:rsidRDefault="0049119D"/>
    <w:p w:rsidR="00E84CD6" w:rsidRDefault="00E84CD6"/>
    <w:p w:rsidR="00E84CD6" w:rsidRDefault="00E84CD6"/>
    <w:p w:rsidR="0049119D" w:rsidRDefault="0049119D"/>
    <w:tbl>
      <w:tblPr>
        <w:tblW w:w="0" w:type="auto"/>
        <w:tblLayout w:type="fixed"/>
        <w:tblLook w:val="04A0"/>
      </w:tblPr>
      <w:tblGrid>
        <w:gridCol w:w="5920"/>
      </w:tblGrid>
      <w:tr w:rsidR="0049119D">
        <w:tc>
          <w:tcPr>
            <w:tcW w:w="5920" w:type="dxa"/>
          </w:tcPr>
          <w:p w:rsidR="0049119D" w:rsidRDefault="00536899">
            <w:r>
              <w:t xml:space="preserve"> </w:t>
            </w:r>
          </w:p>
        </w:tc>
      </w:tr>
    </w:tbl>
    <w:p w:rsidR="0049119D" w:rsidRDefault="0049119D"/>
    <w:p w:rsidR="0049119D" w:rsidRDefault="00536899">
      <w:pPr>
        <w:jc w:val="center"/>
        <w:rPr>
          <w:b/>
          <w:sz w:val="52"/>
        </w:rPr>
      </w:pPr>
      <w:r>
        <w:rPr>
          <w:b/>
          <w:sz w:val="52"/>
        </w:rPr>
        <w:t>Правила</w:t>
      </w:r>
    </w:p>
    <w:p w:rsidR="0049119D" w:rsidRDefault="00536899">
      <w:pPr>
        <w:jc w:val="center"/>
        <w:rPr>
          <w:b/>
          <w:sz w:val="52"/>
        </w:rPr>
      </w:pPr>
      <w:r>
        <w:rPr>
          <w:b/>
          <w:sz w:val="52"/>
        </w:rPr>
        <w:t>внутреннего распорядка для студентов</w:t>
      </w:r>
    </w:p>
    <w:p w:rsidR="0049119D" w:rsidRDefault="00536899">
      <w:pPr>
        <w:jc w:val="center"/>
        <w:rPr>
          <w:sz w:val="36"/>
        </w:rPr>
      </w:pPr>
      <w:r>
        <w:rPr>
          <w:b/>
          <w:sz w:val="52"/>
        </w:rPr>
        <w:t>ГБПОУ «Тольяттинский медколледж</w:t>
      </w:r>
      <w:r>
        <w:rPr>
          <w:sz w:val="36"/>
        </w:rPr>
        <w:t>»</w:t>
      </w:r>
    </w:p>
    <w:p w:rsidR="0049119D" w:rsidRDefault="0049119D">
      <w:pPr>
        <w:jc w:val="center"/>
        <w:rPr>
          <w:b/>
          <w:sz w:val="40"/>
        </w:rPr>
      </w:pPr>
    </w:p>
    <w:p w:rsidR="0049119D" w:rsidRDefault="0049119D">
      <w:pPr>
        <w:jc w:val="center"/>
        <w:rPr>
          <w:b/>
          <w:sz w:val="28"/>
        </w:rPr>
      </w:pPr>
    </w:p>
    <w:p w:rsidR="0049119D" w:rsidRDefault="0049119D">
      <w:pPr>
        <w:jc w:val="center"/>
        <w:rPr>
          <w:b/>
          <w:sz w:val="28"/>
        </w:rPr>
      </w:pPr>
    </w:p>
    <w:p w:rsidR="0049119D" w:rsidRDefault="0049119D">
      <w:pPr>
        <w:jc w:val="center"/>
        <w:rPr>
          <w:b/>
          <w:sz w:val="28"/>
        </w:rPr>
      </w:pPr>
    </w:p>
    <w:p w:rsidR="0049119D" w:rsidRDefault="0049119D">
      <w:pPr>
        <w:jc w:val="center"/>
        <w:rPr>
          <w:b/>
          <w:sz w:val="28"/>
        </w:rPr>
      </w:pPr>
    </w:p>
    <w:p w:rsidR="0049119D" w:rsidRDefault="0049119D">
      <w:pPr>
        <w:jc w:val="center"/>
        <w:rPr>
          <w:b/>
          <w:sz w:val="28"/>
        </w:rPr>
      </w:pPr>
    </w:p>
    <w:p w:rsidR="0049119D" w:rsidRDefault="0049119D">
      <w:pPr>
        <w:jc w:val="center"/>
        <w:rPr>
          <w:b/>
          <w:sz w:val="28"/>
        </w:rPr>
      </w:pPr>
    </w:p>
    <w:p w:rsidR="0049119D" w:rsidRDefault="0049119D">
      <w:pPr>
        <w:jc w:val="center"/>
        <w:rPr>
          <w:b/>
          <w:sz w:val="28"/>
        </w:rPr>
      </w:pPr>
    </w:p>
    <w:p w:rsidR="0049119D" w:rsidRDefault="0049119D">
      <w:pPr>
        <w:jc w:val="center"/>
        <w:rPr>
          <w:b/>
          <w:sz w:val="28"/>
        </w:rPr>
      </w:pPr>
    </w:p>
    <w:p w:rsidR="0049119D" w:rsidRDefault="0049119D">
      <w:pPr>
        <w:jc w:val="center"/>
        <w:rPr>
          <w:b/>
          <w:sz w:val="28"/>
        </w:rPr>
      </w:pPr>
    </w:p>
    <w:p w:rsidR="0049119D" w:rsidRDefault="0049119D">
      <w:pPr>
        <w:jc w:val="center"/>
        <w:rPr>
          <w:b/>
          <w:sz w:val="28"/>
        </w:rPr>
      </w:pPr>
    </w:p>
    <w:p w:rsidR="0049119D" w:rsidRDefault="00536899">
      <w:pPr>
        <w:jc w:val="center"/>
      </w:pPr>
      <w:r>
        <w:t>г. Тольятти</w:t>
      </w:r>
    </w:p>
    <w:p w:rsidR="0049119D" w:rsidRDefault="0049119D">
      <w:pPr>
        <w:jc w:val="center"/>
      </w:pPr>
    </w:p>
    <w:p w:rsidR="0049119D" w:rsidRDefault="00536899">
      <w:pPr>
        <w:spacing w:line="276" w:lineRule="auto"/>
        <w:jc w:val="center"/>
        <w:rPr>
          <w:sz w:val="28"/>
        </w:rPr>
      </w:pPr>
      <w:r>
        <w:t>2015</w:t>
      </w:r>
      <w:r>
        <w:rPr>
          <w:b/>
          <w:sz w:val="28"/>
        </w:rPr>
        <w:br w:type="page"/>
      </w:r>
      <w:r>
        <w:rPr>
          <w:b/>
          <w:sz w:val="28"/>
        </w:rPr>
        <w:lastRenderedPageBreak/>
        <w:t>I. Общие положения</w:t>
      </w:r>
    </w:p>
    <w:p w:rsidR="0049119D" w:rsidRDefault="00536899">
      <w:pPr>
        <w:spacing w:after="120" w:line="276" w:lineRule="auto"/>
        <w:jc w:val="both"/>
        <w:rPr>
          <w:sz w:val="28"/>
        </w:rPr>
      </w:pPr>
      <w:r>
        <w:rPr>
          <w:sz w:val="28"/>
        </w:rPr>
        <w:t>1.1. Настоящие Правила внутреннего распорядка для студентов (далее – Правила) государственного бюджетного профессионального образовательного учреждения «Тольяттинский медицинский колледж» (далее – Колледж) разработаны на основе Конституции Российской Федерации, Федерального закона от 29.12.2012 № 273-ФЗ «Об образовании в Российской Федерации», Порядка организации и осуществления образовательной деятельности по образовательным программам среднего профессионального образования, утверждённого приказом Министерства образования и науки Самарской области РФ от 14.06.2013 №464, Порядка применения к обучающимся и снятия с обучающихся мер дисциплинарного взыскания, утверждённого приказом Министерства образования и науки Российской Федерации от 15.03.2013 № 185,  Устава ГБПОУ «Тольяттинский медколледж» (далее – Устав Колледжа), локальных актов Колледжа и регламентируют правила поведения и обучения студентов Колледжа и их взаимоотношения с работниками Колледжа.</w:t>
      </w:r>
    </w:p>
    <w:p w:rsidR="0049119D" w:rsidRDefault="00536899">
      <w:pPr>
        <w:spacing w:after="120" w:line="276" w:lineRule="auto"/>
        <w:jc w:val="both"/>
        <w:rPr>
          <w:sz w:val="28"/>
        </w:rPr>
      </w:pPr>
      <w:r>
        <w:rPr>
          <w:sz w:val="28"/>
        </w:rPr>
        <w:t>1.2. Положение распространяется на студентов всех обособленных структурных подразделений Колледжа, а именно, основного структурного подразделения Колледжа, Кинель-Черкасского филиала,  Шенталинского филиала.</w:t>
      </w:r>
    </w:p>
    <w:p w:rsidR="0049119D" w:rsidRDefault="00536899">
      <w:pPr>
        <w:spacing w:after="120" w:line="276" w:lineRule="auto"/>
        <w:jc w:val="both"/>
        <w:rPr>
          <w:sz w:val="28"/>
        </w:rPr>
      </w:pPr>
      <w:r>
        <w:rPr>
          <w:sz w:val="28"/>
        </w:rPr>
        <w:t>1.3. Введение Правил имеет целью способствовать совершенствованию качества и результативности организации учебного процесса в Колледже, становлению культуры отношений в учебных группах, формированию у студентов таких личностных качеств как организованность, ответственность, уважение к окружающим, Колледжу.</w:t>
      </w:r>
    </w:p>
    <w:p w:rsidR="0049119D" w:rsidRDefault="00536899">
      <w:pPr>
        <w:spacing w:after="120" w:line="276" w:lineRule="auto"/>
        <w:jc w:val="both"/>
        <w:rPr>
          <w:sz w:val="28"/>
        </w:rPr>
      </w:pPr>
      <w:r>
        <w:rPr>
          <w:sz w:val="28"/>
        </w:rPr>
        <w:t>1.4. Правила находятся у кураторов учебных групп и размещаются на сайтах всех обособленных структурных подразделений Колледжа. Студенты и их родители (законные представители) должны быть ознакомлены с настоящими Правилами. Разъяснение их содержания возложено на кураторов учебных групп.</w:t>
      </w:r>
    </w:p>
    <w:p w:rsidR="0049119D" w:rsidRDefault="00536899">
      <w:pPr>
        <w:spacing w:after="120" w:line="276" w:lineRule="auto"/>
        <w:jc w:val="both"/>
        <w:rPr>
          <w:sz w:val="28"/>
        </w:rPr>
      </w:pPr>
      <w:r>
        <w:rPr>
          <w:sz w:val="28"/>
        </w:rPr>
        <w:t xml:space="preserve">1.5. Правила согласовываются с Управляющим Советом Колледжа, с учётом мнения студенческих советов обособленных структурных подразделений и  утверждаются приказом   директора Колледжа                                                                                                                                                                                                                                                                                                                                                                                                                                                                                                                                                                                                        </w:t>
      </w:r>
    </w:p>
    <w:p w:rsidR="0049119D" w:rsidRDefault="00536899">
      <w:pPr>
        <w:spacing w:after="120" w:line="276" w:lineRule="auto"/>
        <w:jc w:val="both"/>
        <w:rPr>
          <w:sz w:val="28"/>
        </w:rPr>
      </w:pPr>
      <w:r>
        <w:rPr>
          <w:sz w:val="28"/>
        </w:rPr>
        <w:t>1.6. Правила  являются обязательными для всех студентов Колледжа.</w:t>
      </w:r>
    </w:p>
    <w:p w:rsidR="0049119D" w:rsidRDefault="00536899" w:rsidP="00E84CD6">
      <w:pPr>
        <w:spacing w:before="240" w:after="120" w:line="276" w:lineRule="auto"/>
        <w:jc w:val="center"/>
        <w:rPr>
          <w:sz w:val="28"/>
        </w:rPr>
      </w:pPr>
      <w:r>
        <w:rPr>
          <w:b/>
          <w:sz w:val="28"/>
        </w:rPr>
        <w:t>II. Права студентов</w:t>
      </w:r>
    </w:p>
    <w:p w:rsidR="0049119D" w:rsidRDefault="00536899">
      <w:pPr>
        <w:spacing w:after="120" w:line="276" w:lineRule="auto"/>
        <w:jc w:val="both"/>
        <w:rPr>
          <w:sz w:val="28"/>
        </w:rPr>
      </w:pPr>
      <w:r>
        <w:rPr>
          <w:sz w:val="28"/>
        </w:rPr>
        <w:t>Студенты Колледжа обладают в полном объеме всеми правами, установленными Всеобщей Декларацией Прав Человека, Конституцией и законодательством Российской Федерации, в т.ч. Федеральным законом «Об образовании в Российской Федерации», Уставом и локальными актами Колледжа, филиалов.</w:t>
      </w:r>
    </w:p>
    <w:p w:rsidR="0049119D" w:rsidRDefault="00536899">
      <w:pPr>
        <w:spacing w:after="120" w:line="276" w:lineRule="auto"/>
        <w:jc w:val="both"/>
        <w:rPr>
          <w:sz w:val="28"/>
        </w:rPr>
      </w:pPr>
      <w:r>
        <w:rPr>
          <w:sz w:val="28"/>
        </w:rPr>
        <w:lastRenderedPageBreak/>
        <w:t>2.1. Студентам  предоставляются академические права на:</w:t>
      </w:r>
    </w:p>
    <w:p w:rsidR="0049119D" w:rsidRDefault="00536899">
      <w:pPr>
        <w:spacing w:after="120" w:line="276" w:lineRule="auto"/>
        <w:jc w:val="both"/>
        <w:rPr>
          <w:sz w:val="28"/>
        </w:rPr>
      </w:pPr>
      <w:r>
        <w:rPr>
          <w:sz w:val="28"/>
        </w:rPr>
        <w:t xml:space="preserve">2.1.1.  Предоставление условий для обучения с учетом особенностей их психофизического развития, в том числе получение психологической помощи. </w:t>
      </w:r>
    </w:p>
    <w:p w:rsidR="0049119D" w:rsidRDefault="00536899">
      <w:pPr>
        <w:spacing w:after="120" w:line="276" w:lineRule="auto"/>
        <w:jc w:val="both"/>
        <w:rPr>
          <w:sz w:val="28"/>
        </w:rPr>
      </w:pPr>
      <w:r>
        <w:rPr>
          <w:sz w:val="28"/>
        </w:rPr>
        <w:t>2.1.2. Обучение по индивидуальному учебному плану при переводе из других организаций, осуществляющих образовательную деятельность, при восстановлении  или переводе на другую специальность или форму обучения, в том числе ускоренное обучение, в пределах осваиваемой образовательной программы в порядке, установленном локальными нормативными актами.</w:t>
      </w:r>
    </w:p>
    <w:p w:rsidR="0049119D" w:rsidRDefault="00536899">
      <w:pPr>
        <w:spacing w:after="120" w:line="276" w:lineRule="auto"/>
        <w:jc w:val="both"/>
        <w:rPr>
          <w:sz w:val="28"/>
        </w:rPr>
      </w:pPr>
      <w:r>
        <w:rPr>
          <w:sz w:val="28"/>
        </w:rPr>
        <w:t>2.1.3.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9119D" w:rsidRDefault="00536899">
      <w:pPr>
        <w:spacing w:after="120" w:line="276" w:lineRule="auto"/>
        <w:jc w:val="both"/>
        <w:rPr>
          <w:sz w:val="28"/>
        </w:rPr>
      </w:pPr>
      <w:r>
        <w:rPr>
          <w:sz w:val="28"/>
        </w:rPr>
        <w:t>2.1.4.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Колледже, а также преподаваемых в других организациях, осуществляющих образовательную деятельность, одновременное освоение нескольких основных профессиональных образовательных программ.</w:t>
      </w:r>
    </w:p>
    <w:p w:rsidR="0049119D" w:rsidRDefault="00536899">
      <w:pPr>
        <w:spacing w:after="120" w:line="276" w:lineRule="auto"/>
        <w:jc w:val="both"/>
        <w:rPr>
          <w:sz w:val="28"/>
        </w:rPr>
      </w:pPr>
      <w:r>
        <w:rPr>
          <w:sz w:val="28"/>
        </w:rPr>
        <w:t>2.1.5. Зачет Колледжем в установленном порядке результатов освоения студентами  учебных предметов, курсов, дисциплин (модулей), практики, пройденных в других организациях, осуществляющих образовательную деятельность.</w:t>
      </w:r>
    </w:p>
    <w:p w:rsidR="0049119D" w:rsidRDefault="00536899">
      <w:pPr>
        <w:spacing w:after="120" w:line="276" w:lineRule="auto"/>
        <w:jc w:val="both"/>
        <w:rPr>
          <w:sz w:val="28"/>
        </w:rPr>
      </w:pPr>
      <w:r>
        <w:rPr>
          <w:sz w:val="28"/>
        </w:rPr>
        <w:t>2.1.6. Отсрочку от призыва на военную службу, предоставляемую в соответствии с п. 2(а) ст. 24 раздела 4 Федерального закона от 28 марта 1998 года N 53-ФЗ "О воинской обязанности и военной службе.</w:t>
      </w:r>
    </w:p>
    <w:p w:rsidR="0049119D" w:rsidRDefault="00536899">
      <w:pPr>
        <w:spacing w:after="120" w:line="276" w:lineRule="auto"/>
        <w:jc w:val="both"/>
        <w:rPr>
          <w:sz w:val="28"/>
        </w:rPr>
      </w:pPr>
      <w:r>
        <w:rPr>
          <w:sz w:val="28"/>
        </w:rPr>
        <w:t>2.1.7. Уважение человеческого достоинства, защиту от всех форм физического и психического насилия, оскорбления личности, охрану жизни и здоровья.</w:t>
      </w:r>
    </w:p>
    <w:p w:rsidR="0049119D" w:rsidRDefault="00536899">
      <w:pPr>
        <w:spacing w:after="120" w:line="276" w:lineRule="auto"/>
        <w:jc w:val="both"/>
        <w:rPr>
          <w:sz w:val="28"/>
        </w:rPr>
      </w:pPr>
      <w:r>
        <w:rPr>
          <w:sz w:val="28"/>
        </w:rPr>
        <w:t>2.1.8. Свободу совести, информации, свободное выражение собственных взглядов и убеждений.</w:t>
      </w:r>
    </w:p>
    <w:p w:rsidR="0049119D" w:rsidRDefault="00536899">
      <w:pPr>
        <w:spacing w:after="120" w:line="276" w:lineRule="auto"/>
        <w:jc w:val="both"/>
        <w:rPr>
          <w:sz w:val="28"/>
        </w:rPr>
      </w:pPr>
      <w:r>
        <w:rPr>
          <w:sz w:val="28"/>
        </w:rPr>
        <w:t>2.1.9.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9119D" w:rsidRDefault="00536899">
      <w:pPr>
        <w:spacing w:after="120" w:line="276" w:lineRule="auto"/>
        <w:jc w:val="both"/>
        <w:rPr>
          <w:sz w:val="28"/>
        </w:rPr>
      </w:pPr>
      <w:r>
        <w:rPr>
          <w:sz w:val="28"/>
        </w:rPr>
        <w:t xml:space="preserve">2.1.10.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w:t>
      </w:r>
      <w:r>
        <w:rPr>
          <w:sz w:val="28"/>
        </w:rPr>
        <w:lastRenderedPageBreak/>
        <w:t>ребенком до достижения им возраста трех лет в порядке, установленном федеральными законами.</w:t>
      </w:r>
    </w:p>
    <w:p w:rsidR="0049119D" w:rsidRDefault="00536899">
      <w:pPr>
        <w:spacing w:after="120" w:line="276" w:lineRule="auto"/>
        <w:jc w:val="both"/>
        <w:rPr>
          <w:sz w:val="28"/>
        </w:rPr>
      </w:pPr>
      <w:r>
        <w:rPr>
          <w:sz w:val="28"/>
        </w:rPr>
        <w:t>2.1.11.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9119D" w:rsidRDefault="00536899">
      <w:pPr>
        <w:spacing w:after="120" w:line="276" w:lineRule="auto"/>
        <w:jc w:val="both"/>
        <w:rPr>
          <w:sz w:val="28"/>
        </w:rPr>
      </w:pPr>
      <w:r>
        <w:rPr>
          <w:sz w:val="28"/>
        </w:rPr>
        <w:t>2.1.12.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119D" w:rsidRDefault="00536899">
      <w:pPr>
        <w:spacing w:after="120" w:line="276" w:lineRule="auto"/>
        <w:jc w:val="both"/>
        <w:rPr>
          <w:sz w:val="28"/>
        </w:rPr>
      </w:pPr>
      <w:r>
        <w:rPr>
          <w:sz w:val="28"/>
        </w:rPr>
        <w:t>2.1.13.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119D" w:rsidRDefault="00536899">
      <w:pPr>
        <w:spacing w:after="120" w:line="276" w:lineRule="auto"/>
        <w:jc w:val="both"/>
        <w:rPr>
          <w:sz w:val="28"/>
        </w:rPr>
      </w:pPr>
      <w:r>
        <w:rPr>
          <w:sz w:val="28"/>
        </w:rPr>
        <w:t>2.1.14 Восстановление для получения образования в Колледже в порядке, установленном законодательством об образовании.</w:t>
      </w:r>
    </w:p>
    <w:p w:rsidR="0049119D" w:rsidRDefault="00536899">
      <w:pPr>
        <w:spacing w:after="120" w:line="276" w:lineRule="auto"/>
        <w:jc w:val="both"/>
        <w:rPr>
          <w:sz w:val="28"/>
        </w:rPr>
      </w:pPr>
      <w:r>
        <w:rPr>
          <w:sz w:val="28"/>
        </w:rPr>
        <w:t>2.1.15. Участие в управлении Колледжем в порядке, установленном Уставом Колледжа.</w:t>
      </w:r>
    </w:p>
    <w:p w:rsidR="0049119D" w:rsidRDefault="00536899">
      <w:pPr>
        <w:spacing w:after="120" w:line="276" w:lineRule="auto"/>
        <w:jc w:val="both"/>
        <w:rPr>
          <w:sz w:val="28"/>
        </w:rPr>
      </w:pPr>
      <w:r>
        <w:rPr>
          <w:sz w:val="28"/>
        </w:rPr>
        <w:t>2.1.16. Ознакомление с  Уставом, с лицензией на осуществление образовательной деятельности, со свидетельством о государственной аккредитации, другими документами, регламентирующими организацию и осуществление образовательной деятельности в Колледже.</w:t>
      </w:r>
    </w:p>
    <w:p w:rsidR="0049119D" w:rsidRDefault="00536899">
      <w:pPr>
        <w:spacing w:after="120" w:line="276" w:lineRule="auto"/>
        <w:jc w:val="both"/>
        <w:rPr>
          <w:sz w:val="28"/>
        </w:rPr>
      </w:pPr>
      <w:r>
        <w:rPr>
          <w:sz w:val="28"/>
        </w:rPr>
        <w:t>2.1.17. Обжалование локальных актов Колледжа в установленном законодательством Российской Федерации порядке.</w:t>
      </w:r>
    </w:p>
    <w:p w:rsidR="0049119D" w:rsidRDefault="00536899">
      <w:pPr>
        <w:spacing w:after="120" w:line="276" w:lineRule="auto"/>
        <w:jc w:val="both"/>
        <w:rPr>
          <w:sz w:val="28"/>
        </w:rPr>
      </w:pPr>
      <w:r>
        <w:rPr>
          <w:sz w:val="28"/>
        </w:rPr>
        <w:t>2.1.18. Бесплатное пользование библиотечно-информационными ресурсами, учебной и производственными  базами Колледжа.</w:t>
      </w:r>
    </w:p>
    <w:p w:rsidR="0049119D" w:rsidRDefault="00536899">
      <w:pPr>
        <w:spacing w:after="120" w:line="276" w:lineRule="auto"/>
        <w:jc w:val="both"/>
        <w:rPr>
          <w:sz w:val="28"/>
        </w:rPr>
      </w:pPr>
      <w:r>
        <w:rPr>
          <w:sz w:val="28"/>
        </w:rPr>
        <w:t>2.1.19. Пользование в порядке, установленном локальными нормативными актами Колледжа объектами культуры и объектами спорта Колледжа.</w:t>
      </w:r>
    </w:p>
    <w:p w:rsidR="0049119D" w:rsidRDefault="00536899">
      <w:pPr>
        <w:spacing w:after="120" w:line="276" w:lineRule="auto"/>
        <w:jc w:val="both"/>
        <w:rPr>
          <w:sz w:val="28"/>
        </w:rPr>
      </w:pPr>
      <w:r>
        <w:rPr>
          <w:sz w:val="28"/>
        </w:rPr>
        <w:t>2.1.20.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9119D" w:rsidRDefault="00536899">
      <w:pPr>
        <w:spacing w:after="120" w:line="276" w:lineRule="auto"/>
        <w:jc w:val="both"/>
        <w:rPr>
          <w:sz w:val="28"/>
        </w:rPr>
      </w:pPr>
      <w:r>
        <w:rPr>
          <w:sz w:val="28"/>
        </w:rPr>
        <w:t>2.1.21. Участие в соответствии с законодательством Российской Федерации в учебно-исследовательской и инновационной деятельности, осуществляемой Колледжем, под руководством педагогических работников.</w:t>
      </w:r>
    </w:p>
    <w:p w:rsidR="0049119D" w:rsidRDefault="00536899">
      <w:pPr>
        <w:spacing w:after="120" w:line="276" w:lineRule="auto"/>
        <w:jc w:val="both"/>
        <w:rPr>
          <w:sz w:val="28"/>
        </w:rPr>
      </w:pPr>
      <w:r>
        <w:rPr>
          <w:sz w:val="28"/>
        </w:rPr>
        <w:lastRenderedPageBreak/>
        <w:t>2.1.22. Опубликование своих работ в изданиях Колледжа на бесплатной основе.</w:t>
      </w:r>
    </w:p>
    <w:p w:rsidR="0049119D" w:rsidRDefault="00536899">
      <w:pPr>
        <w:spacing w:after="120" w:line="276" w:lineRule="auto"/>
        <w:jc w:val="both"/>
        <w:rPr>
          <w:sz w:val="28"/>
        </w:rPr>
      </w:pPr>
      <w:r>
        <w:rPr>
          <w:sz w:val="28"/>
        </w:rPr>
        <w:t>2.1.23. Поощрение за успехи в учебной, физкультурной, спортивной, общественной, учебно-исследовательской, творческой  деятельности.</w:t>
      </w:r>
    </w:p>
    <w:p w:rsidR="0049119D" w:rsidRDefault="00536899">
      <w:pPr>
        <w:spacing w:after="120" w:line="276" w:lineRule="auto"/>
        <w:jc w:val="both"/>
        <w:rPr>
          <w:sz w:val="28"/>
        </w:rPr>
      </w:pPr>
      <w:r>
        <w:rPr>
          <w:sz w:val="28"/>
        </w:rPr>
        <w:t xml:space="preserve">2.1.24. Совмещение получения образования с работой без ущерба для освоения образовательной программы. </w:t>
      </w:r>
    </w:p>
    <w:p w:rsidR="0049119D" w:rsidRDefault="00536899">
      <w:pPr>
        <w:spacing w:after="120" w:line="276" w:lineRule="auto"/>
        <w:jc w:val="both"/>
        <w:rPr>
          <w:sz w:val="28"/>
        </w:rPr>
      </w:pPr>
      <w:r>
        <w:rPr>
          <w:sz w:val="28"/>
        </w:rPr>
        <w:t>2.1.25. Получение информации от Колледжа о положении в сфере занятости населения Российской Федерации по осваиваемым ими профессиям, специальностям и направлениям подготовки.</w:t>
      </w:r>
    </w:p>
    <w:p w:rsidR="0049119D" w:rsidRDefault="00536899">
      <w:pPr>
        <w:spacing w:after="120" w:line="276" w:lineRule="auto"/>
        <w:jc w:val="both"/>
        <w:rPr>
          <w:sz w:val="28"/>
        </w:rPr>
      </w:pPr>
      <w:r>
        <w:rPr>
          <w:sz w:val="28"/>
        </w:rPr>
        <w:t>2.1.26. Иные академические права, предусмотренные ФЗ «Об образовании в Российской Федерации», иными нормативными правовыми актами Российской Федерации, локальными нормативными актами Колледжа.</w:t>
      </w:r>
    </w:p>
    <w:p w:rsidR="0049119D" w:rsidRDefault="00536899">
      <w:pPr>
        <w:spacing w:after="120" w:line="276" w:lineRule="auto"/>
        <w:jc w:val="both"/>
        <w:rPr>
          <w:sz w:val="28"/>
        </w:rPr>
      </w:pPr>
      <w:r>
        <w:rPr>
          <w:sz w:val="28"/>
        </w:rPr>
        <w:t>2.2. Студентам предоставляются следующие меры социальной поддержки и стимулирования:</w:t>
      </w:r>
    </w:p>
    <w:p w:rsidR="0049119D" w:rsidRDefault="00536899">
      <w:pPr>
        <w:spacing w:after="120" w:line="276" w:lineRule="auto"/>
        <w:jc w:val="both"/>
        <w:rPr>
          <w:sz w:val="28"/>
        </w:rPr>
      </w:pPr>
      <w:r>
        <w:rPr>
          <w:sz w:val="28"/>
        </w:rPr>
        <w:t>2.2.1.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законодательными актами  Самарской области.</w:t>
      </w:r>
    </w:p>
    <w:p w:rsidR="0049119D" w:rsidRDefault="00536899">
      <w:pPr>
        <w:spacing w:after="120" w:line="276" w:lineRule="auto"/>
        <w:jc w:val="both"/>
        <w:rPr>
          <w:sz w:val="28"/>
        </w:rPr>
      </w:pPr>
      <w:r>
        <w:rPr>
          <w:sz w:val="28"/>
        </w:rPr>
        <w:t>2.2.2. Обеспечение питанием в случаях и в порядке, которые установлены федеральными законами, законодательными актами  Самарской области.</w:t>
      </w:r>
    </w:p>
    <w:p w:rsidR="0049119D" w:rsidRDefault="00536899">
      <w:pPr>
        <w:spacing w:after="120" w:line="276" w:lineRule="auto"/>
        <w:jc w:val="both"/>
        <w:rPr>
          <w:sz w:val="28"/>
        </w:rPr>
      </w:pPr>
      <w:r>
        <w:rPr>
          <w:sz w:val="28"/>
        </w:rPr>
        <w:t>2.2.3. Транспортное обеспечение в соответствии со статьей 40 ФЗ закона «Об образовании в Российской Федерации».</w:t>
      </w:r>
    </w:p>
    <w:p w:rsidR="0049119D" w:rsidRDefault="00536899">
      <w:pPr>
        <w:spacing w:after="120" w:line="276" w:lineRule="auto"/>
        <w:jc w:val="both"/>
        <w:rPr>
          <w:sz w:val="28"/>
        </w:rPr>
      </w:pPr>
      <w:r>
        <w:rPr>
          <w:sz w:val="28"/>
        </w:rPr>
        <w:t>2.2.4. Получение стипендий, материальной помощи и других денежных выплат, предусмотренных законодательством об образовании.</w:t>
      </w:r>
    </w:p>
    <w:p w:rsidR="0049119D" w:rsidRDefault="00536899">
      <w:pPr>
        <w:spacing w:after="120" w:line="276" w:lineRule="auto"/>
        <w:jc w:val="both"/>
        <w:rPr>
          <w:sz w:val="28"/>
        </w:rPr>
      </w:pPr>
      <w:r>
        <w:rPr>
          <w:sz w:val="28"/>
        </w:rPr>
        <w:t>2.2.5. Предоставление в установленном в соответствии с ФЗ «Об образовании в Российской Федерации» и законодательством Российской Федерации порядке образовательного кредита.</w:t>
      </w:r>
    </w:p>
    <w:p w:rsidR="0049119D" w:rsidRDefault="00536899">
      <w:pPr>
        <w:spacing w:after="120" w:line="276" w:lineRule="auto"/>
        <w:jc w:val="both"/>
        <w:rPr>
          <w:sz w:val="28"/>
        </w:rPr>
      </w:pPr>
      <w:r>
        <w:rPr>
          <w:sz w:val="28"/>
        </w:rPr>
        <w:t>2.2.6. Иные меры социальной поддержки, предусмотренные нормативными правовыми актами Российской Федерации и нормативными правовыми актами Самарской области, правовыми актами органов местного самоуправления, локальными нормативными актами Колледжа.</w:t>
      </w:r>
    </w:p>
    <w:p w:rsidR="0049119D" w:rsidRDefault="00536899">
      <w:pPr>
        <w:spacing w:after="120" w:line="276" w:lineRule="auto"/>
        <w:jc w:val="both"/>
        <w:rPr>
          <w:sz w:val="28"/>
        </w:rPr>
      </w:pPr>
      <w:r>
        <w:rPr>
          <w:sz w:val="28"/>
        </w:rPr>
        <w:t>2.3. Студенты имеют право на посещение по своему выбору мероприятий, не предусмотренных учебным планом обособленного структурного подразделения Колледжа,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9119D" w:rsidRDefault="00536899">
      <w:pPr>
        <w:spacing w:after="120" w:line="276" w:lineRule="auto"/>
        <w:jc w:val="both"/>
        <w:rPr>
          <w:sz w:val="28"/>
        </w:rPr>
      </w:pPr>
      <w:r>
        <w:rPr>
          <w:sz w:val="28"/>
        </w:rPr>
        <w:lastRenderedPageBreak/>
        <w:t>2.4. Студенты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9119D" w:rsidRDefault="00536899">
      <w:pPr>
        <w:spacing w:after="120" w:line="276" w:lineRule="auto"/>
        <w:jc w:val="both"/>
        <w:rPr>
          <w:sz w:val="28"/>
        </w:rPr>
      </w:pPr>
      <w:r>
        <w:rPr>
          <w:sz w:val="28"/>
        </w:rPr>
        <w:t>2.5. Принуждение студентов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9119D" w:rsidRDefault="00536899">
      <w:pPr>
        <w:spacing w:after="120" w:line="276" w:lineRule="auto"/>
        <w:jc w:val="both"/>
        <w:rPr>
          <w:sz w:val="28"/>
        </w:rPr>
      </w:pPr>
      <w:r>
        <w:rPr>
          <w:sz w:val="28"/>
        </w:rPr>
        <w:t>2.6. Студенты, осваивающие основные образовательные программы среднего профессионального имеют право создавать студенческие отряды, представляющие собой общественные объединения студентов,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9119D" w:rsidRDefault="00536899">
      <w:pPr>
        <w:spacing w:after="120" w:line="276" w:lineRule="auto"/>
        <w:jc w:val="both"/>
        <w:rPr>
          <w:sz w:val="28"/>
        </w:rPr>
      </w:pPr>
      <w:r>
        <w:rPr>
          <w:sz w:val="28"/>
        </w:rPr>
        <w:t>2.7. Колледж в пределах своей компетенции и в соответствии с законодательством Российской Федерации обеспечивает студентов за счет бюджета Самарской области стипендиями, а также осуществляет другие меры их социальной поддержки, предусмотренные ФЗ «Об образовании в Российской Федерации» и иными нормативными правовыми актами Российской Федерации.</w:t>
      </w:r>
    </w:p>
    <w:p w:rsidR="0049119D" w:rsidRDefault="00536899">
      <w:pPr>
        <w:spacing w:after="120" w:line="276" w:lineRule="auto"/>
        <w:jc w:val="both"/>
        <w:rPr>
          <w:sz w:val="28"/>
        </w:rPr>
      </w:pPr>
      <w:r>
        <w:rPr>
          <w:sz w:val="28"/>
        </w:rPr>
        <w:t xml:space="preserve">2.8. В случае прекращения деятельности Колледжа,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Колледжем обеспечивают перевод совершеннолетних студентов с их согласия и несовершеннолетних студентов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Колледжем обеспечивают перевод по заявлению совершеннолетних студентов, несовершеннолетних студентов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w:t>
      </w:r>
      <w:r>
        <w:rPr>
          <w:sz w:val="28"/>
        </w:rPr>
        <w:lastRenderedPageBreak/>
        <w:t>функции по выработке государственной политики и нормативно-правовому регулированию в сфере образования.</w:t>
      </w:r>
    </w:p>
    <w:p w:rsidR="0049119D" w:rsidRDefault="00536899" w:rsidP="00E84CD6">
      <w:pPr>
        <w:spacing w:before="240" w:after="120" w:line="276" w:lineRule="auto"/>
        <w:jc w:val="center"/>
        <w:rPr>
          <w:b/>
          <w:sz w:val="28"/>
        </w:rPr>
      </w:pPr>
      <w:r>
        <w:rPr>
          <w:b/>
          <w:sz w:val="28"/>
        </w:rPr>
        <w:t>III. Обязанности и ответственность студентов</w:t>
      </w:r>
    </w:p>
    <w:p w:rsidR="0049119D" w:rsidRDefault="00536899">
      <w:pPr>
        <w:spacing w:after="120" w:line="276" w:lineRule="auto"/>
        <w:jc w:val="both"/>
        <w:rPr>
          <w:sz w:val="28"/>
        </w:rPr>
      </w:pPr>
      <w:r>
        <w:rPr>
          <w:sz w:val="28"/>
        </w:rPr>
        <w:t>3.1. Студенты Колледжа обязаны:</w:t>
      </w:r>
    </w:p>
    <w:p w:rsidR="0049119D" w:rsidRDefault="00536899">
      <w:pPr>
        <w:spacing w:after="120" w:line="276" w:lineRule="auto"/>
        <w:jc w:val="both"/>
        <w:rPr>
          <w:sz w:val="28"/>
        </w:rPr>
      </w:pPr>
      <w:r>
        <w:rPr>
          <w:sz w:val="28"/>
        </w:rPr>
        <w:t>3.1.1. Добросовестно и в установленные учебным планом сроки осваивать образовательные программы,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9119D" w:rsidRDefault="00536899">
      <w:pPr>
        <w:spacing w:after="120" w:line="276" w:lineRule="auto"/>
        <w:jc w:val="both"/>
        <w:rPr>
          <w:sz w:val="28"/>
        </w:rPr>
      </w:pPr>
      <w:r>
        <w:rPr>
          <w:sz w:val="28"/>
        </w:rPr>
        <w:t>3.1.2. Выполнять требования Устава Колледжа, настоящих Правил, иных локальных нормативных актов обособленных структурных подразделений Колледжа по вопросам организации и осуществления образовательной деятельности, в т.ч. посещать Колледж в соответствии с расписанием учебных занятий.</w:t>
      </w:r>
    </w:p>
    <w:p w:rsidR="0049119D" w:rsidRDefault="00536899">
      <w:pPr>
        <w:spacing w:after="120" w:line="276" w:lineRule="auto"/>
        <w:jc w:val="both"/>
        <w:rPr>
          <w:sz w:val="28"/>
        </w:rPr>
      </w:pPr>
      <w:r>
        <w:rPr>
          <w:sz w:val="28"/>
        </w:rPr>
        <w:t>3.1.3.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9119D" w:rsidRDefault="00536899">
      <w:pPr>
        <w:spacing w:after="120" w:line="276" w:lineRule="auto"/>
        <w:jc w:val="both"/>
        <w:rPr>
          <w:sz w:val="28"/>
        </w:rPr>
      </w:pPr>
      <w:r>
        <w:rPr>
          <w:sz w:val="28"/>
        </w:rPr>
        <w:t xml:space="preserve">3.1.4. Уважать честь и достоинство других студентов и работников Колледжа, не создавать препятствий для получения образования другими студентам, в отношениях </w:t>
      </w:r>
      <w:r w:rsidRPr="00E84CD6">
        <w:rPr>
          <w:sz w:val="28"/>
        </w:rPr>
        <w:t>с участниками образовательных отношений</w:t>
      </w:r>
      <w:r>
        <w:rPr>
          <w:sz w:val="28"/>
        </w:rPr>
        <w:t xml:space="preserve"> не  использовать методы запугивания, вымогательства.</w:t>
      </w:r>
    </w:p>
    <w:p w:rsidR="0049119D" w:rsidRDefault="00536899">
      <w:pPr>
        <w:spacing w:after="120" w:line="276" w:lineRule="auto"/>
        <w:jc w:val="both"/>
        <w:rPr>
          <w:sz w:val="28"/>
        </w:rPr>
      </w:pPr>
      <w:r>
        <w:rPr>
          <w:sz w:val="28"/>
        </w:rPr>
        <w:t>3.1.5. По первому требованию преподавателя или сотрудника Колледжа сообщать свою фамилию и название учебной группы.</w:t>
      </w:r>
    </w:p>
    <w:p w:rsidR="0049119D" w:rsidRDefault="00536899">
      <w:pPr>
        <w:spacing w:after="120" w:line="276" w:lineRule="auto"/>
        <w:jc w:val="both"/>
        <w:rPr>
          <w:sz w:val="28"/>
        </w:rPr>
      </w:pPr>
      <w:r>
        <w:rPr>
          <w:sz w:val="28"/>
        </w:rPr>
        <w:t xml:space="preserve">3.1.6. Бережно относиться к имуществу Колледжа. </w:t>
      </w:r>
    </w:p>
    <w:p w:rsidR="0049119D" w:rsidRDefault="00536899">
      <w:pPr>
        <w:spacing w:after="120" w:line="276" w:lineRule="auto"/>
        <w:jc w:val="both"/>
        <w:rPr>
          <w:sz w:val="28"/>
        </w:rPr>
      </w:pPr>
      <w:r>
        <w:rPr>
          <w:sz w:val="28"/>
        </w:rPr>
        <w:t>3.1.7. Своевременно, без опозданий приходить на занятия, извещать педагогического работника (куратора группы, заведующего отделением по специальности) о причинах отсутствия на занятиях. В случае пропуска занятия по уважительной причине предоставлять оправдательные документы (медицинскую справку, справку из суда, полиции и т.д.)</w:t>
      </w:r>
    </w:p>
    <w:p w:rsidR="0049119D" w:rsidRDefault="00536899">
      <w:pPr>
        <w:spacing w:after="120" w:line="276" w:lineRule="auto"/>
        <w:jc w:val="both"/>
        <w:rPr>
          <w:sz w:val="28"/>
        </w:rPr>
      </w:pPr>
      <w:r>
        <w:rPr>
          <w:sz w:val="28"/>
        </w:rPr>
        <w:t>3.1.8. Обеспечивать сохранность студенческого билета, зачётной книжки, не допускать их повреждение и утрату. В случае утраты студенческого билета и (или) зачётной книжки необходимо оформить заявление на имя директора Колледжа на восстановление утраченного документа.</w:t>
      </w:r>
    </w:p>
    <w:p w:rsidR="0049119D" w:rsidRDefault="00536899">
      <w:pPr>
        <w:spacing w:after="120" w:line="276" w:lineRule="auto"/>
        <w:jc w:val="both"/>
        <w:rPr>
          <w:sz w:val="28"/>
        </w:rPr>
      </w:pPr>
      <w:r>
        <w:rPr>
          <w:sz w:val="28"/>
        </w:rPr>
        <w:t>3.1.9. Соблюдать правила пожарной безопасности и охраны труда, требования по обеспечению сохранения жизни при угрозе террористических действий.</w:t>
      </w:r>
    </w:p>
    <w:p w:rsidR="0049119D" w:rsidRDefault="00536899">
      <w:pPr>
        <w:spacing w:after="120" w:line="276" w:lineRule="auto"/>
        <w:rPr>
          <w:sz w:val="28"/>
        </w:rPr>
      </w:pPr>
      <w:r>
        <w:rPr>
          <w:sz w:val="28"/>
        </w:rPr>
        <w:lastRenderedPageBreak/>
        <w:t xml:space="preserve">3.1.10. Соблюдать общепринятые нравственные нормы поведения и требования морали, </w:t>
      </w:r>
      <w:r w:rsidRPr="00E84CD6">
        <w:rPr>
          <w:sz w:val="28"/>
        </w:rPr>
        <w:t>в том числе:</w:t>
      </w:r>
    </w:p>
    <w:p w:rsidR="0049119D" w:rsidRPr="00E84CD6" w:rsidRDefault="00536899">
      <w:pPr>
        <w:pStyle w:val="ad"/>
        <w:numPr>
          <w:ilvl w:val="0"/>
          <w:numId w:val="1"/>
        </w:numPr>
        <w:spacing w:after="120" w:line="276" w:lineRule="auto"/>
        <w:rPr>
          <w:sz w:val="28"/>
        </w:rPr>
      </w:pPr>
      <w:r>
        <w:rPr>
          <w:sz w:val="28"/>
        </w:rPr>
        <w:t xml:space="preserve">не допускать речевых оборотов и поступков, унижающих честь и достоинство </w:t>
      </w:r>
      <w:r w:rsidRPr="00E84CD6">
        <w:rPr>
          <w:sz w:val="28"/>
        </w:rPr>
        <w:t>участников образовательных отношений;</w:t>
      </w:r>
    </w:p>
    <w:p w:rsidR="0049119D" w:rsidRDefault="00536899">
      <w:pPr>
        <w:pStyle w:val="ad"/>
        <w:numPr>
          <w:ilvl w:val="0"/>
          <w:numId w:val="1"/>
        </w:numPr>
        <w:spacing w:after="120" w:line="276" w:lineRule="auto"/>
      </w:pPr>
      <w:r>
        <w:rPr>
          <w:sz w:val="28"/>
        </w:rPr>
        <w:t>не допускать в речи ненормативную лексику</w:t>
      </w:r>
      <w:r>
        <w:t>.</w:t>
      </w:r>
    </w:p>
    <w:p w:rsidR="0049119D" w:rsidRDefault="00536899">
      <w:pPr>
        <w:spacing w:after="120" w:line="276" w:lineRule="auto"/>
        <w:jc w:val="both"/>
        <w:rPr>
          <w:sz w:val="28"/>
        </w:rPr>
      </w:pPr>
      <w:r>
        <w:rPr>
          <w:sz w:val="28"/>
        </w:rPr>
        <w:t>3.2. Иные обязанности студентов, не предусмотренные частью 3 настоящих Правил, устанавливаются ФЗ «Об образовании в Российской Федерации», иными федеральными законами, договором об образовании (при его наличии).</w:t>
      </w:r>
    </w:p>
    <w:p w:rsidR="0049119D" w:rsidRDefault="00536899">
      <w:pPr>
        <w:spacing w:after="120" w:line="276" w:lineRule="auto"/>
        <w:jc w:val="both"/>
        <w:rPr>
          <w:sz w:val="28"/>
        </w:rPr>
      </w:pPr>
      <w:r>
        <w:rPr>
          <w:sz w:val="28"/>
        </w:rPr>
        <w:t xml:space="preserve">3.3. Дисциплина в Колледже поддерживается на основе уважения человеческого достоинства студентов и работников Колледжа. Применение физического и (или) </w:t>
      </w:r>
      <w:r w:rsidRPr="00E84CD6">
        <w:rPr>
          <w:sz w:val="28"/>
        </w:rPr>
        <w:t>психологического</w:t>
      </w:r>
      <w:r>
        <w:rPr>
          <w:sz w:val="28"/>
        </w:rPr>
        <w:t xml:space="preserve"> насилия по отношению ко  всем участникам </w:t>
      </w:r>
      <w:r w:rsidRPr="00E84CD6">
        <w:rPr>
          <w:sz w:val="28"/>
        </w:rPr>
        <w:t>образовательных отношений</w:t>
      </w:r>
      <w:r>
        <w:rPr>
          <w:sz w:val="28"/>
        </w:rPr>
        <w:t xml:space="preserve"> не допускается.</w:t>
      </w:r>
    </w:p>
    <w:p w:rsidR="0049119D" w:rsidRDefault="00536899">
      <w:pPr>
        <w:spacing w:after="120" w:line="276" w:lineRule="auto"/>
        <w:jc w:val="both"/>
        <w:rPr>
          <w:sz w:val="28"/>
        </w:rPr>
      </w:pPr>
      <w:r>
        <w:rPr>
          <w:sz w:val="28"/>
        </w:rPr>
        <w:t>3.4. За неисполнение или нарушение Устава Колледжа, настоящих Правил и иных локальных нормативных актов по вопросам организации и осуществления образовательной деятельности к студентам могут быть применены меры дисциплинарного взыскания – замечание, выговор, отчисление из Колледжа.</w:t>
      </w:r>
    </w:p>
    <w:p w:rsidR="0049119D" w:rsidRDefault="00536899">
      <w:pPr>
        <w:spacing w:after="120" w:line="276" w:lineRule="auto"/>
        <w:jc w:val="both"/>
        <w:rPr>
          <w:sz w:val="28"/>
        </w:rPr>
      </w:pPr>
      <w:r>
        <w:rPr>
          <w:sz w:val="28"/>
        </w:rPr>
        <w:t>3.5. Порядок применения к обучающимся и снятия с обучающихся дисциплинарного взыскания устанавливается п.5 настоящих Правил.</w:t>
      </w:r>
    </w:p>
    <w:p w:rsidR="0049119D" w:rsidRDefault="00536899">
      <w:pPr>
        <w:spacing w:after="120" w:line="276" w:lineRule="auto"/>
        <w:jc w:val="both"/>
        <w:rPr>
          <w:sz w:val="28"/>
        </w:rPr>
      </w:pPr>
      <w:r>
        <w:rPr>
          <w:sz w:val="28"/>
        </w:rPr>
        <w:t>3.6. Требования  к внешнему виду студентов:</w:t>
      </w:r>
    </w:p>
    <w:p w:rsidR="0049119D" w:rsidRDefault="00536899">
      <w:pPr>
        <w:spacing w:after="120" w:line="276" w:lineRule="auto"/>
        <w:jc w:val="both"/>
        <w:rPr>
          <w:sz w:val="28"/>
        </w:rPr>
      </w:pPr>
      <w:r>
        <w:rPr>
          <w:sz w:val="28"/>
        </w:rPr>
        <w:t>3.6.1. Во время учебного процесса, в т.ч. на переменах,  и при прохождения производственной практики студенты должны быть в чистой и  отглаженной медицинской одежде на выбор студента – в медицинском халате или в полном медицинском костюме, в сменной обуви в периоды, указанные администрацией Колледжа. На практических занятиях профессионального блока обязательно наличие маски, перчаток, медицинской шапочки.</w:t>
      </w:r>
    </w:p>
    <w:p w:rsidR="0049119D" w:rsidRDefault="00536899">
      <w:pPr>
        <w:spacing w:line="276" w:lineRule="auto"/>
        <w:jc w:val="both"/>
        <w:rPr>
          <w:sz w:val="28"/>
        </w:rPr>
      </w:pPr>
      <w:r>
        <w:rPr>
          <w:sz w:val="28"/>
        </w:rPr>
        <w:t>3.6.2. Студентам необходимо соблюдать правила личной и общественной гигиены. При посещении учебных занятий в Колледже и производственной практики соблюдать следующие требования:</w:t>
      </w:r>
    </w:p>
    <w:p w:rsidR="0049119D" w:rsidRDefault="00536899">
      <w:pPr>
        <w:spacing w:line="276" w:lineRule="auto"/>
        <w:jc w:val="both"/>
        <w:rPr>
          <w:sz w:val="28"/>
        </w:rPr>
      </w:pPr>
      <w:r>
        <w:rPr>
          <w:sz w:val="28"/>
        </w:rPr>
        <w:t>- волосы аккуратно убраны;</w:t>
      </w:r>
    </w:p>
    <w:p w:rsidR="0049119D" w:rsidRDefault="00536899">
      <w:pPr>
        <w:spacing w:line="276" w:lineRule="auto"/>
        <w:jc w:val="both"/>
        <w:rPr>
          <w:sz w:val="28"/>
        </w:rPr>
      </w:pPr>
      <w:r>
        <w:rPr>
          <w:sz w:val="28"/>
        </w:rPr>
        <w:t>- ногти коротко подстрижены;</w:t>
      </w:r>
    </w:p>
    <w:p w:rsidR="0049119D" w:rsidRDefault="00536899">
      <w:pPr>
        <w:spacing w:line="276" w:lineRule="auto"/>
        <w:jc w:val="both"/>
        <w:rPr>
          <w:sz w:val="28"/>
        </w:rPr>
      </w:pPr>
      <w:r>
        <w:rPr>
          <w:sz w:val="28"/>
        </w:rPr>
        <w:t>- дневной макияж умеренный ( у девушек);</w:t>
      </w:r>
    </w:p>
    <w:p w:rsidR="0049119D" w:rsidRDefault="00536899">
      <w:pPr>
        <w:spacing w:after="120" w:line="276" w:lineRule="auto"/>
        <w:jc w:val="both"/>
        <w:rPr>
          <w:sz w:val="28"/>
        </w:rPr>
      </w:pPr>
      <w:r>
        <w:rPr>
          <w:sz w:val="28"/>
        </w:rPr>
        <w:t>- татуировки на теле (при их наличии) закрыты медицинской одеждой.</w:t>
      </w:r>
    </w:p>
    <w:p w:rsidR="0049119D" w:rsidRDefault="00536899">
      <w:pPr>
        <w:spacing w:after="120" w:line="276" w:lineRule="auto"/>
        <w:jc w:val="both"/>
        <w:rPr>
          <w:sz w:val="28"/>
        </w:rPr>
      </w:pPr>
      <w:r>
        <w:rPr>
          <w:sz w:val="28"/>
        </w:rPr>
        <w:t>3.6.3. На занятия по физической культуре студенты должны переодеваться в спортивную форму – в спортивные майки, брюки или шорты. Наличие спортивной обуви обязательно.</w:t>
      </w:r>
    </w:p>
    <w:p w:rsidR="0049119D" w:rsidRDefault="00536899">
      <w:pPr>
        <w:spacing w:after="120" w:line="276" w:lineRule="auto"/>
        <w:jc w:val="both"/>
        <w:rPr>
          <w:sz w:val="28"/>
        </w:rPr>
      </w:pPr>
      <w:r>
        <w:rPr>
          <w:sz w:val="28"/>
        </w:rPr>
        <w:lastRenderedPageBreak/>
        <w:t xml:space="preserve">3.6.4. Сезонная одежда и обувь в начале учебного дня сдаются в гардероб Колледжа. Обувь, в которой студент пришёл на занятия с улицы должна быть сдана в принесённом студентом пакете (сумке), при  условии, что размер, состояние и крепость  пакета (сумки) исключают возможность загрязнения обувью висящей рядом одежды.  Взамен сданных вещей в гардероб студент получает номерок. </w:t>
      </w:r>
    </w:p>
    <w:p w:rsidR="0049119D" w:rsidRDefault="00536899">
      <w:pPr>
        <w:spacing w:after="120" w:line="276" w:lineRule="auto"/>
        <w:rPr>
          <w:sz w:val="28"/>
        </w:rPr>
      </w:pPr>
      <w:r>
        <w:rPr>
          <w:sz w:val="28"/>
        </w:rPr>
        <w:t>3.7. Студентам запрещается:</w:t>
      </w:r>
    </w:p>
    <w:p w:rsidR="0049119D" w:rsidRDefault="00536899">
      <w:pPr>
        <w:spacing w:after="120" w:line="276" w:lineRule="auto"/>
        <w:jc w:val="both"/>
        <w:rPr>
          <w:sz w:val="28"/>
        </w:rPr>
      </w:pPr>
      <w:r>
        <w:rPr>
          <w:sz w:val="28"/>
        </w:rPr>
        <w:t>3.7.1. Пользоваться без согласия преподавателя, в период проведения учебных занятий, внеаудиторных мероприятиях средствами мобильной связи, записывающей аудио- и видеоаппаратурой.</w:t>
      </w:r>
    </w:p>
    <w:p w:rsidR="0049119D" w:rsidRDefault="00536899">
      <w:pPr>
        <w:spacing w:after="120" w:line="276" w:lineRule="auto"/>
        <w:jc w:val="both"/>
        <w:rPr>
          <w:sz w:val="28"/>
        </w:rPr>
      </w:pPr>
      <w:r>
        <w:rPr>
          <w:sz w:val="28"/>
        </w:rPr>
        <w:t>3.7.2. Сидеть на батареях, подоконниках и других, не приспособленных для этого местах.</w:t>
      </w:r>
    </w:p>
    <w:p w:rsidR="0049119D" w:rsidRDefault="00536899">
      <w:pPr>
        <w:spacing w:after="120" w:line="276" w:lineRule="auto"/>
        <w:jc w:val="both"/>
        <w:rPr>
          <w:sz w:val="28"/>
        </w:rPr>
      </w:pPr>
      <w:r>
        <w:rPr>
          <w:sz w:val="28"/>
        </w:rPr>
        <w:t xml:space="preserve">3.7.3. Выходить на улицу за пределы территории Колледжа в медицинском халате и сменной обуви. </w:t>
      </w:r>
    </w:p>
    <w:p w:rsidR="0049119D" w:rsidRDefault="00536899">
      <w:pPr>
        <w:spacing w:after="120" w:line="276" w:lineRule="auto"/>
        <w:jc w:val="both"/>
        <w:rPr>
          <w:sz w:val="28"/>
        </w:rPr>
      </w:pPr>
      <w:r>
        <w:rPr>
          <w:sz w:val="28"/>
        </w:rPr>
        <w:t>3.7.4.  Парковать на территории колледжа свой личный транспорт.</w:t>
      </w:r>
    </w:p>
    <w:p w:rsidR="0049119D" w:rsidRDefault="00536899">
      <w:pPr>
        <w:spacing w:after="120" w:line="276" w:lineRule="auto"/>
        <w:jc w:val="both"/>
        <w:rPr>
          <w:sz w:val="28"/>
        </w:rPr>
      </w:pPr>
      <w:r>
        <w:rPr>
          <w:sz w:val="28"/>
        </w:rPr>
        <w:t>3.7.5. Приносить, передавать, использовать во время образовательного процесса (как на территории Колледжа, так и во время проведения учебных занятий, мероприятий вне его) оружие, 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w:t>
      </w:r>
    </w:p>
    <w:p w:rsidR="0049119D" w:rsidRDefault="00536899">
      <w:pPr>
        <w:spacing w:after="120" w:line="276" w:lineRule="auto"/>
        <w:jc w:val="both"/>
        <w:rPr>
          <w:sz w:val="28"/>
        </w:rPr>
      </w:pPr>
      <w:r>
        <w:rPr>
          <w:sz w:val="28"/>
        </w:rPr>
        <w:t>3.7.6. Приносить, передавать и употреблять в Колледже спиртные напитки, средства токсического и наркотического опьянения, находиться в помещениях Колледжа в состоянии алкогольного или наркотического опьянения.</w:t>
      </w:r>
    </w:p>
    <w:p w:rsidR="0049119D" w:rsidRDefault="00536899">
      <w:pPr>
        <w:spacing w:after="120" w:line="276" w:lineRule="auto"/>
        <w:jc w:val="both"/>
        <w:rPr>
          <w:sz w:val="28"/>
        </w:rPr>
      </w:pPr>
      <w:r>
        <w:rPr>
          <w:sz w:val="28"/>
        </w:rPr>
        <w:t>3.7.7. Курить (в том числе электронные сигареты), играть в азартные игры в помещениях Колледжа и на всей его территории.</w:t>
      </w:r>
    </w:p>
    <w:p w:rsidR="0049119D" w:rsidRDefault="00536899">
      <w:pPr>
        <w:spacing w:after="120" w:line="276" w:lineRule="auto"/>
        <w:jc w:val="both"/>
        <w:rPr>
          <w:sz w:val="28"/>
        </w:rPr>
      </w:pPr>
      <w:r>
        <w:rPr>
          <w:sz w:val="28"/>
        </w:rPr>
        <w:t>3.7.7.1. Демонстрировать (в том числе открыто носить, держать в руках) в помещениях и на территории колледжа никотинсодержащую продукцию и  устройства для потребления никотинсодержащей продукции.</w:t>
      </w:r>
    </w:p>
    <w:p w:rsidR="0049119D" w:rsidRDefault="00536899">
      <w:pPr>
        <w:spacing w:after="120" w:line="276" w:lineRule="auto"/>
        <w:rPr>
          <w:sz w:val="28"/>
        </w:rPr>
      </w:pPr>
      <w:r>
        <w:rPr>
          <w:sz w:val="28"/>
        </w:rPr>
        <w:t>3.7.8.  Приводить и приносить в Колледж  животных.</w:t>
      </w:r>
    </w:p>
    <w:p w:rsidR="0049119D" w:rsidRDefault="00536899">
      <w:pPr>
        <w:spacing w:after="120" w:line="276" w:lineRule="auto"/>
        <w:jc w:val="both"/>
        <w:rPr>
          <w:sz w:val="28"/>
        </w:rPr>
      </w:pPr>
      <w:r>
        <w:rPr>
          <w:sz w:val="28"/>
        </w:rPr>
        <w:t xml:space="preserve">3.7.9. Пропагандировать в Колледже какую-либо религию, совершать в учебных корпусах и на территории Колледжа религиозные обряды, ритуалы и другие культовые действия. </w:t>
      </w:r>
    </w:p>
    <w:p w:rsidR="0049119D" w:rsidRDefault="00536899">
      <w:pPr>
        <w:spacing w:after="120" w:line="276" w:lineRule="auto"/>
        <w:jc w:val="both"/>
        <w:rPr>
          <w:sz w:val="28"/>
        </w:rPr>
      </w:pPr>
      <w:r>
        <w:rPr>
          <w:sz w:val="28"/>
        </w:rPr>
        <w:t>3.7.10. Подделывать документы, связанные с поступлением и обучением в  Колледже, в  том числе паспорт, документы о гражданстве и образовании, учебные ведомости, зачетные книжки, медицинские справки.</w:t>
      </w:r>
    </w:p>
    <w:p w:rsidR="0049119D" w:rsidRDefault="00536899">
      <w:pPr>
        <w:spacing w:after="120" w:line="276" w:lineRule="auto"/>
        <w:jc w:val="both"/>
        <w:rPr>
          <w:sz w:val="28"/>
        </w:rPr>
      </w:pPr>
      <w:r>
        <w:rPr>
          <w:sz w:val="28"/>
        </w:rPr>
        <w:lastRenderedPageBreak/>
        <w:t>3.7.11. Предоставлять курсовую или выпускную квалификационную работу, выполненную другим лицом.</w:t>
      </w:r>
    </w:p>
    <w:p w:rsidR="0049119D" w:rsidRDefault="00536899">
      <w:pPr>
        <w:spacing w:after="120"/>
        <w:jc w:val="both"/>
        <w:rPr>
          <w:sz w:val="28"/>
        </w:rPr>
      </w:pPr>
      <w:r>
        <w:rPr>
          <w:sz w:val="28"/>
        </w:rPr>
        <w:t>3.7.12. Использовать при посещении Колледжа (в том числе и во внеучебное время) и прохождении учебной и производственной  практики в учреждениях здравоохранения:</w:t>
      </w:r>
    </w:p>
    <w:p w:rsidR="0049119D" w:rsidRDefault="00536899">
      <w:pPr>
        <w:jc w:val="both"/>
        <w:rPr>
          <w:sz w:val="28"/>
        </w:rPr>
      </w:pPr>
      <w:r>
        <w:rPr>
          <w:sz w:val="28"/>
        </w:rPr>
        <w:t xml:space="preserve">  - следующие виды одежды и обуви:</w:t>
      </w:r>
    </w:p>
    <w:p w:rsidR="0049119D" w:rsidRDefault="00536899">
      <w:pPr>
        <w:numPr>
          <w:ilvl w:val="0"/>
          <w:numId w:val="2"/>
        </w:numPr>
        <w:jc w:val="both"/>
        <w:rPr>
          <w:sz w:val="28"/>
        </w:rPr>
      </w:pPr>
      <w:r>
        <w:rPr>
          <w:sz w:val="28"/>
        </w:rPr>
        <w:t>спортивную одежду (кроме дисциплины «физическая культура»);</w:t>
      </w:r>
    </w:p>
    <w:p w:rsidR="0049119D" w:rsidRDefault="00536899">
      <w:pPr>
        <w:numPr>
          <w:ilvl w:val="0"/>
          <w:numId w:val="2"/>
        </w:numPr>
        <w:jc w:val="both"/>
        <w:rPr>
          <w:sz w:val="28"/>
        </w:rPr>
      </w:pPr>
      <w:r>
        <w:rPr>
          <w:sz w:val="28"/>
        </w:rPr>
        <w:t>одежду для активного отдыха – шорты (для юношей), майки, майки-борцовки;</w:t>
      </w:r>
    </w:p>
    <w:p w:rsidR="0049119D" w:rsidRDefault="00536899">
      <w:pPr>
        <w:numPr>
          <w:ilvl w:val="0"/>
          <w:numId w:val="2"/>
        </w:numPr>
        <w:jc w:val="both"/>
        <w:rPr>
          <w:sz w:val="28"/>
        </w:rPr>
      </w:pPr>
      <w:r>
        <w:rPr>
          <w:sz w:val="28"/>
        </w:rPr>
        <w:t>все модели рваных джинсов;</w:t>
      </w:r>
    </w:p>
    <w:p w:rsidR="0049119D" w:rsidRDefault="00536899">
      <w:pPr>
        <w:numPr>
          <w:ilvl w:val="0"/>
          <w:numId w:val="2"/>
        </w:numPr>
        <w:jc w:val="both"/>
        <w:rPr>
          <w:sz w:val="28"/>
        </w:rPr>
      </w:pPr>
      <w:r>
        <w:rPr>
          <w:sz w:val="28"/>
        </w:rPr>
        <w:t>одежду, открывающую часть живота;</w:t>
      </w:r>
    </w:p>
    <w:p w:rsidR="0049119D" w:rsidRDefault="00536899">
      <w:pPr>
        <w:numPr>
          <w:ilvl w:val="0"/>
          <w:numId w:val="2"/>
        </w:numPr>
        <w:jc w:val="both"/>
        <w:rPr>
          <w:sz w:val="28"/>
        </w:rPr>
      </w:pPr>
      <w:r>
        <w:rPr>
          <w:sz w:val="28"/>
        </w:rPr>
        <w:t>лёгкую (прозрачную, обтягивающую) одежду при отсутствии нижнего белья;</w:t>
      </w:r>
    </w:p>
    <w:p w:rsidR="0049119D" w:rsidRDefault="00536899">
      <w:pPr>
        <w:ind w:left="720"/>
        <w:jc w:val="both"/>
        <w:rPr>
          <w:sz w:val="28"/>
        </w:rPr>
      </w:pPr>
      <w:r>
        <w:rPr>
          <w:sz w:val="28"/>
        </w:rPr>
        <w:t>пляжную обувь.</w:t>
      </w:r>
    </w:p>
    <w:p w:rsidR="0049119D" w:rsidRDefault="00536899">
      <w:pPr>
        <w:jc w:val="both"/>
        <w:rPr>
          <w:sz w:val="28"/>
        </w:rPr>
      </w:pPr>
      <w:r>
        <w:rPr>
          <w:sz w:val="28"/>
        </w:rPr>
        <w:t>- украшения:</w:t>
      </w:r>
    </w:p>
    <w:p w:rsidR="0049119D" w:rsidRDefault="00536899">
      <w:pPr>
        <w:numPr>
          <w:ilvl w:val="0"/>
          <w:numId w:val="3"/>
        </w:numPr>
        <w:jc w:val="both"/>
        <w:rPr>
          <w:sz w:val="28"/>
        </w:rPr>
      </w:pPr>
      <w:r>
        <w:rPr>
          <w:sz w:val="28"/>
        </w:rPr>
        <w:t>массивные серьги, броши, кулоны, кольца, цепи;</w:t>
      </w:r>
    </w:p>
    <w:p w:rsidR="0049119D" w:rsidRDefault="00536899">
      <w:pPr>
        <w:numPr>
          <w:ilvl w:val="0"/>
          <w:numId w:val="3"/>
        </w:numPr>
        <w:spacing w:after="120"/>
        <w:jc w:val="both"/>
        <w:rPr>
          <w:sz w:val="28"/>
        </w:rPr>
      </w:pPr>
      <w:r>
        <w:rPr>
          <w:sz w:val="28"/>
        </w:rPr>
        <w:t xml:space="preserve">аксессуары с символикой асоциальных неформальных молодежных объединений, а также пропагандирующие психоактивные вещества и противоправное поведение. </w:t>
      </w:r>
    </w:p>
    <w:p w:rsidR="0049119D" w:rsidRDefault="00536899">
      <w:pPr>
        <w:spacing w:after="120"/>
        <w:jc w:val="both"/>
        <w:rPr>
          <w:sz w:val="28"/>
        </w:rPr>
      </w:pPr>
      <w:r>
        <w:rPr>
          <w:sz w:val="28"/>
        </w:rPr>
        <w:t>3.7.13. Оставлять без присмотра в здании и на территории Колледжа сумки, пакеты и любые вещи, могущие гипотетически рассматриваться окружающими как взрывное устройство.</w:t>
      </w:r>
    </w:p>
    <w:p w:rsidR="0049119D" w:rsidRDefault="00536899">
      <w:pPr>
        <w:spacing w:after="120"/>
        <w:ind w:left="720" w:hanging="720"/>
        <w:jc w:val="both"/>
        <w:rPr>
          <w:sz w:val="28"/>
        </w:rPr>
      </w:pPr>
      <w:r>
        <w:rPr>
          <w:sz w:val="28"/>
        </w:rPr>
        <w:t>3.7.14. Оставлять мусор вне специально отведенных для этого мусорных корзин.</w:t>
      </w:r>
    </w:p>
    <w:p w:rsidR="0049119D" w:rsidRDefault="00536899">
      <w:pPr>
        <w:spacing w:after="120"/>
        <w:ind w:left="11" w:hanging="11"/>
        <w:jc w:val="both"/>
        <w:rPr>
          <w:sz w:val="28"/>
        </w:rPr>
      </w:pPr>
      <w:r>
        <w:rPr>
          <w:sz w:val="28"/>
        </w:rPr>
        <w:t>3.7.15. Наносить ущерб имуществу Колледжа, в том числе путем нанесения надписей и рисунков на мебель, стены, двери и другие поверхности.</w:t>
      </w:r>
    </w:p>
    <w:p w:rsidR="0049119D" w:rsidRDefault="00536899">
      <w:pPr>
        <w:spacing w:after="120"/>
        <w:ind w:left="11" w:hanging="11"/>
        <w:jc w:val="both"/>
        <w:rPr>
          <w:sz w:val="28"/>
        </w:rPr>
      </w:pPr>
      <w:r>
        <w:rPr>
          <w:sz w:val="28"/>
        </w:rPr>
        <w:t>3.7.16. Размещать без согласования с администрацией в здании и на территории Колледжа объявления, рекламу и любую другую продукцию информационного содержания.</w:t>
      </w:r>
    </w:p>
    <w:p w:rsidR="0049119D" w:rsidRDefault="00536899">
      <w:pPr>
        <w:spacing w:after="120"/>
        <w:ind w:left="11" w:hanging="11"/>
        <w:jc w:val="both"/>
        <w:rPr>
          <w:sz w:val="28"/>
        </w:rPr>
      </w:pPr>
      <w:r>
        <w:rPr>
          <w:sz w:val="28"/>
        </w:rPr>
        <w:t>3.7.17. Проводить в Колледже политическую агитацию и пропаганду.</w:t>
      </w:r>
    </w:p>
    <w:p w:rsidR="0049119D" w:rsidRDefault="00536899" w:rsidP="00E84CD6">
      <w:pPr>
        <w:spacing w:before="360" w:after="120" w:line="276" w:lineRule="auto"/>
        <w:jc w:val="center"/>
        <w:rPr>
          <w:b/>
          <w:sz w:val="28"/>
        </w:rPr>
      </w:pPr>
      <w:r>
        <w:rPr>
          <w:b/>
          <w:sz w:val="28"/>
        </w:rPr>
        <w:t>IV. Поощрения</w:t>
      </w:r>
    </w:p>
    <w:p w:rsidR="0049119D" w:rsidRDefault="00536899">
      <w:pPr>
        <w:spacing w:line="276" w:lineRule="auto"/>
        <w:jc w:val="both"/>
        <w:rPr>
          <w:sz w:val="28"/>
        </w:rPr>
      </w:pPr>
      <w:r>
        <w:rPr>
          <w:sz w:val="28"/>
        </w:rPr>
        <w:t xml:space="preserve">4.1.  В соответствии с Положением о стипендиальном обеспечении и других формах материальной и социальной поддержки студентов, обучающихся по очной форме обучения за счет  средств бюджета Самарской области,  студентам устанавливаются различные формы морального и материального поощрения. </w:t>
      </w:r>
    </w:p>
    <w:p w:rsidR="0049119D" w:rsidRDefault="00536899">
      <w:pPr>
        <w:spacing w:before="240" w:line="276" w:lineRule="auto"/>
        <w:jc w:val="center"/>
        <w:rPr>
          <w:b/>
          <w:sz w:val="28"/>
        </w:rPr>
      </w:pPr>
      <w:r>
        <w:rPr>
          <w:b/>
          <w:sz w:val="28"/>
        </w:rPr>
        <w:t>V. Порядок применения к студентам и снятия  с них</w:t>
      </w:r>
    </w:p>
    <w:p w:rsidR="0049119D" w:rsidRDefault="00536899">
      <w:pPr>
        <w:spacing w:after="120" w:line="276" w:lineRule="auto"/>
        <w:jc w:val="center"/>
        <w:rPr>
          <w:sz w:val="28"/>
        </w:rPr>
      </w:pPr>
      <w:r>
        <w:rPr>
          <w:b/>
          <w:sz w:val="28"/>
        </w:rPr>
        <w:t>дисциплинарных взысканий</w:t>
      </w:r>
    </w:p>
    <w:p w:rsidR="0049119D" w:rsidRDefault="00536899">
      <w:pPr>
        <w:spacing w:line="276" w:lineRule="auto"/>
        <w:jc w:val="both"/>
        <w:rPr>
          <w:sz w:val="28"/>
        </w:rPr>
      </w:pPr>
      <w:r>
        <w:rPr>
          <w:sz w:val="28"/>
        </w:rPr>
        <w:t>5.1. За каждый дисциплинарный проступок может быть применено одно дисциплинарное взыскание (п. 3.4. настоящих Правил).</w:t>
      </w:r>
    </w:p>
    <w:p w:rsidR="0049119D" w:rsidRDefault="00536899">
      <w:pPr>
        <w:spacing w:after="120" w:line="276" w:lineRule="auto"/>
        <w:jc w:val="both"/>
        <w:rPr>
          <w:sz w:val="28"/>
        </w:rPr>
      </w:pPr>
      <w:r>
        <w:rPr>
          <w:sz w:val="28"/>
        </w:rPr>
        <w:lastRenderedPageBreak/>
        <w:t xml:space="preserve">При выборе дисциплинарного взыскания учитывается тяжесть дисциплинарного проступка, причины и обстоятельства, при которых он совершён, предшествующее поведение студента, его психофизическое и эмоциональное состояние, мнение Студенческого Совета обособленного структурного подразделения Колледжа. </w:t>
      </w:r>
    </w:p>
    <w:p w:rsidR="0049119D" w:rsidRDefault="00536899">
      <w:pPr>
        <w:spacing w:after="120" w:line="276" w:lineRule="auto"/>
        <w:jc w:val="both"/>
        <w:rPr>
          <w:sz w:val="28"/>
        </w:rPr>
      </w:pPr>
      <w:r>
        <w:rPr>
          <w:sz w:val="28"/>
        </w:rPr>
        <w:t>5.2. Не допускается применение дисциплинарного взыскания к студентам во время их болезни, каникул, академического отпуска, отпуска по беременности и родам или отпуска по уходу за ребёнком.</w:t>
      </w:r>
    </w:p>
    <w:p w:rsidR="0049119D" w:rsidRDefault="00536899">
      <w:pPr>
        <w:spacing w:after="120" w:line="276" w:lineRule="auto"/>
        <w:jc w:val="both"/>
        <w:rPr>
          <w:sz w:val="28"/>
        </w:rPr>
      </w:pPr>
      <w:r>
        <w:rPr>
          <w:sz w:val="28"/>
        </w:rPr>
        <w:t>5.3. До применения дисциплинарного взыскания по требованию заведующего отделением по специальности студент даёт письменное объяснение. Если по истечении 3-х учебных дней указанное объяснение студентом не представлено, то составляется соответствующий акт.</w:t>
      </w:r>
    </w:p>
    <w:p w:rsidR="0049119D" w:rsidRDefault="00536899">
      <w:pPr>
        <w:spacing w:after="120" w:line="276" w:lineRule="auto"/>
        <w:jc w:val="both"/>
        <w:rPr>
          <w:sz w:val="28"/>
        </w:rPr>
      </w:pPr>
      <w:r>
        <w:rPr>
          <w:sz w:val="28"/>
        </w:rPr>
        <w:t>Отказ или уклонение студента от предоставления им письменного объяснения не является препятствием для применения мер дисциплинарного взыскания.</w:t>
      </w:r>
    </w:p>
    <w:p w:rsidR="0049119D" w:rsidRDefault="00536899">
      <w:pPr>
        <w:spacing w:after="120" w:line="276" w:lineRule="auto"/>
        <w:jc w:val="both"/>
        <w:rPr>
          <w:sz w:val="28"/>
        </w:rPr>
      </w:pPr>
      <w:r>
        <w:rPr>
          <w:sz w:val="28"/>
        </w:rPr>
        <w:t>5.4. Дисциплинарное взыскание применяется не позднее одного месяца со дня обнаружения проступка, не считая времени отсутствия обучающегося, указанного в п. 5.2.</w:t>
      </w:r>
    </w:p>
    <w:p w:rsidR="0049119D" w:rsidRDefault="00536899">
      <w:pPr>
        <w:spacing w:after="120" w:line="276" w:lineRule="auto"/>
        <w:jc w:val="both"/>
        <w:rPr>
          <w:sz w:val="28"/>
        </w:rPr>
      </w:pPr>
      <w:r>
        <w:rPr>
          <w:sz w:val="28"/>
        </w:rPr>
        <w:t>5.5. Отчисление несовершеннолетнего обучающегося, достигшего 15 лет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студента в Колледже оказывает отрицательное влияние на других студентов, нарушает их права и права работников Колледжа, а также нормальное функционирование Колледжа.</w:t>
      </w:r>
    </w:p>
    <w:p w:rsidR="0049119D" w:rsidRDefault="00536899">
      <w:pPr>
        <w:spacing w:after="120" w:line="276" w:lineRule="auto"/>
        <w:jc w:val="both"/>
        <w:rPr>
          <w:sz w:val="28"/>
        </w:rPr>
      </w:pPr>
      <w:r>
        <w:rPr>
          <w:sz w:val="28"/>
        </w:rPr>
        <w:t>5.6. Применение к студенту дисциплинарного взыскания оформляется приказом  директора Колледжа (руководителя  филиала), который доводится до студентов,  родителей (законных представителей) несовершеннолетнего студента под роспись в течение трёх учебных дней со дня его издания, не считая времени отсутствия студента. Отказ студента, родителей (законных представителей)  несовершеннолетнего студента ознакомиться с указанным приказом  под роспись оформляется соответствующим актом.</w:t>
      </w:r>
    </w:p>
    <w:p w:rsidR="0049119D" w:rsidRDefault="00536899">
      <w:pPr>
        <w:spacing w:after="120" w:line="276" w:lineRule="auto"/>
        <w:jc w:val="both"/>
        <w:rPr>
          <w:sz w:val="28"/>
        </w:rPr>
      </w:pPr>
      <w:r>
        <w:rPr>
          <w:sz w:val="28"/>
        </w:rPr>
        <w:t>5.7.Студенты, родители (законные представители) несовершеннолетнего студента вправе обжаловать в комиссии по урегулированию споров между участниками образовательных отношений обособленного структурного подразделения Колледжа дисциплинарное взыскание к студенту.</w:t>
      </w:r>
    </w:p>
    <w:p w:rsidR="0049119D" w:rsidRDefault="00536899">
      <w:pPr>
        <w:spacing w:after="120" w:line="276" w:lineRule="auto"/>
        <w:jc w:val="both"/>
        <w:rPr>
          <w:sz w:val="28"/>
        </w:rPr>
      </w:pPr>
      <w:r>
        <w:rPr>
          <w:sz w:val="28"/>
        </w:rPr>
        <w:lastRenderedPageBreak/>
        <w:t>5.8. Если в течение года со дня применения дисциплинарного взыскания к студенту не будет применено  новое дисциплинарное взыскание, то он считается не имеющим дисциплинарного взыскания.</w:t>
      </w:r>
    </w:p>
    <w:p w:rsidR="0049119D" w:rsidRDefault="00536899">
      <w:pPr>
        <w:spacing w:line="276" w:lineRule="auto"/>
        <w:ind w:firstLine="708"/>
        <w:jc w:val="both"/>
        <w:rPr>
          <w:sz w:val="28"/>
        </w:rPr>
      </w:pPr>
      <w:r>
        <w:rPr>
          <w:sz w:val="28"/>
        </w:rPr>
        <w:t>Директор Колледжа (руководитель филиала)  до истечения  года со дня применения дисциплинарного взыскания имеет  право снять его со студента по собственной инициативе, просьбе самого студента, родителей (законных представителей) несовершеннолетнего студента,  ходатайству Управляющего совета, Советов филиалов, Студенческих советов, администрации структурных подразделений Колледжа.</w:t>
      </w:r>
    </w:p>
    <w:p w:rsidR="0049119D" w:rsidRDefault="00536899" w:rsidP="00E84CD6">
      <w:pPr>
        <w:spacing w:before="240" w:after="120" w:line="276" w:lineRule="auto"/>
        <w:jc w:val="center"/>
        <w:rPr>
          <w:sz w:val="28"/>
        </w:rPr>
      </w:pPr>
      <w:r>
        <w:rPr>
          <w:b/>
          <w:sz w:val="28"/>
        </w:rPr>
        <w:t>VI. Защита прав студентов</w:t>
      </w:r>
    </w:p>
    <w:p w:rsidR="0049119D" w:rsidRDefault="00536899">
      <w:pPr>
        <w:spacing w:after="120" w:line="276" w:lineRule="auto"/>
        <w:jc w:val="both"/>
        <w:rPr>
          <w:sz w:val="28"/>
        </w:rPr>
      </w:pPr>
      <w:r>
        <w:rPr>
          <w:sz w:val="28"/>
        </w:rPr>
        <w:t>В целях защиты своих прав студенты, родители (законные представители) несовершеннолетних студентов самостоятельно или через своих представителей вправе:</w:t>
      </w:r>
    </w:p>
    <w:p w:rsidR="0049119D" w:rsidRDefault="00536899">
      <w:pPr>
        <w:spacing w:after="120" w:line="276" w:lineRule="auto"/>
        <w:jc w:val="both"/>
        <w:rPr>
          <w:sz w:val="28"/>
        </w:rPr>
      </w:pPr>
      <w:r>
        <w:rPr>
          <w:sz w:val="28"/>
        </w:rPr>
        <w:t>6.1. Обжаловать в комиссии по делам несовершеннолетних района дисциплинарное взыскание и его  применение к студенту.</w:t>
      </w:r>
    </w:p>
    <w:p w:rsidR="0049119D" w:rsidRDefault="00536899">
      <w:pPr>
        <w:spacing w:after="120" w:line="276" w:lineRule="auto"/>
        <w:jc w:val="both"/>
        <w:rPr>
          <w:sz w:val="28"/>
        </w:rPr>
      </w:pPr>
      <w:r>
        <w:rPr>
          <w:sz w:val="28"/>
        </w:rPr>
        <w:t>6.2. Обращаться в комиссию по урегулированию споров между участниками образовательных отношений обособленного структурного подразделения Колледжа, в том числе по вопросам о наличии или об отсутствии конфликта интересов педагогического работника.</w:t>
      </w:r>
    </w:p>
    <w:p w:rsidR="0049119D" w:rsidRDefault="00536899">
      <w:pPr>
        <w:spacing w:after="120" w:line="276" w:lineRule="auto"/>
        <w:jc w:val="both"/>
        <w:rPr>
          <w:sz w:val="28"/>
        </w:rPr>
      </w:pPr>
      <w:r>
        <w:rPr>
          <w:sz w:val="28"/>
        </w:rPr>
        <w:t>6.3. Использовать не запрещенные законодательством Российской Федерации иные способы защиты прав и законных интересов.</w:t>
      </w:r>
    </w:p>
    <w:p w:rsidR="0049119D" w:rsidRDefault="0049119D">
      <w:pPr>
        <w:spacing w:line="276" w:lineRule="auto"/>
        <w:jc w:val="both"/>
        <w:rPr>
          <w:sz w:val="28"/>
        </w:rPr>
      </w:pPr>
    </w:p>
    <w:sectPr w:rsidR="0049119D" w:rsidSect="0049119D">
      <w:footerReference w:type="default" r:id="rId7"/>
      <w:pgSz w:w="11906" w:h="16838"/>
      <w:pgMar w:top="1134" w:right="851" w:bottom="1134" w:left="851" w:header="0" w:footer="22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6C8" w:rsidRDefault="003C16C8" w:rsidP="0049119D">
      <w:r>
        <w:separator/>
      </w:r>
    </w:p>
  </w:endnote>
  <w:endnote w:type="continuationSeparator" w:id="0">
    <w:p w:rsidR="003C16C8" w:rsidRDefault="003C16C8" w:rsidP="004911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9D" w:rsidRDefault="006D13B0">
    <w:pPr>
      <w:framePr w:wrap="around" w:vAnchor="text" w:hAnchor="margin" w:xAlign="center" w:y="1"/>
    </w:pPr>
    <w:r>
      <w:fldChar w:fldCharType="begin"/>
    </w:r>
    <w:r w:rsidR="00536899">
      <w:instrText xml:space="preserve">PAGE </w:instrText>
    </w:r>
    <w:r>
      <w:fldChar w:fldCharType="separate"/>
    </w:r>
    <w:r w:rsidR="00B773F4">
      <w:rPr>
        <w:noProof/>
      </w:rPr>
      <w:t>2</w:t>
    </w:r>
    <w:r>
      <w:fldChar w:fldCharType="end"/>
    </w:r>
  </w:p>
  <w:p w:rsidR="0049119D" w:rsidRDefault="0049119D">
    <w:pPr>
      <w:pStyle w:val="a5"/>
      <w:jc w:val="center"/>
    </w:pPr>
  </w:p>
  <w:p w:rsidR="0049119D" w:rsidRDefault="004911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6C8" w:rsidRDefault="003C16C8" w:rsidP="0049119D">
      <w:r>
        <w:separator/>
      </w:r>
    </w:p>
  </w:footnote>
  <w:footnote w:type="continuationSeparator" w:id="0">
    <w:p w:rsidR="003C16C8" w:rsidRDefault="003C16C8" w:rsidP="004911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C77DA"/>
    <w:multiLevelType w:val="multilevel"/>
    <w:tmpl w:val="638A403C"/>
    <w:lvl w:ilvl="0">
      <w:start w:val="1"/>
      <w:numFmt w:val="bullet"/>
      <w:lvlText w:val=""/>
      <w:lvlJc w:val="left"/>
      <w:pPr>
        <w:ind w:left="720" w:hanging="360"/>
      </w:pPr>
      <w:rPr>
        <w:rFonts w:ascii="Symbol" w:hAnsi="Symbol"/>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7553133"/>
    <w:multiLevelType w:val="multilevel"/>
    <w:tmpl w:val="3F7A80D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6E6F698F"/>
    <w:multiLevelType w:val="multilevel"/>
    <w:tmpl w:val="DA50EAB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rsids>
    <w:rsidRoot w:val="0049119D"/>
    <w:rsid w:val="000B561D"/>
    <w:rsid w:val="00255BF6"/>
    <w:rsid w:val="003C16C8"/>
    <w:rsid w:val="0049119D"/>
    <w:rsid w:val="00536899"/>
    <w:rsid w:val="006D13B0"/>
    <w:rsid w:val="00B773F4"/>
    <w:rsid w:val="00D921FB"/>
    <w:rsid w:val="00E84CD6"/>
    <w:rsid w:val="00ED0FF7"/>
  </w:rsids>
  <m:mathPr>
    <m:mathFont m:val="Cambria Math"/>
    <m:brkBin m:val="before"/>
    <m:brkBinSub m:val="--"/>
    <m:smallFrac m:val="off"/>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9119D"/>
    <w:rPr>
      <w:sz w:val="24"/>
    </w:rPr>
  </w:style>
  <w:style w:type="paragraph" w:styleId="10">
    <w:name w:val="heading 1"/>
    <w:basedOn w:val="a"/>
    <w:next w:val="a"/>
    <w:link w:val="11"/>
    <w:uiPriority w:val="9"/>
    <w:qFormat/>
    <w:rsid w:val="0049119D"/>
    <w:pPr>
      <w:keepNext/>
      <w:spacing w:before="240" w:after="60"/>
      <w:outlineLvl w:val="0"/>
    </w:pPr>
    <w:rPr>
      <w:rFonts w:ascii="Cambria" w:hAnsi="Cambria"/>
      <w:b/>
      <w:sz w:val="32"/>
    </w:rPr>
  </w:style>
  <w:style w:type="paragraph" w:styleId="2">
    <w:name w:val="heading 2"/>
    <w:basedOn w:val="a"/>
    <w:link w:val="20"/>
    <w:uiPriority w:val="9"/>
    <w:qFormat/>
    <w:rsid w:val="0049119D"/>
    <w:pPr>
      <w:spacing w:beforeAutospacing="1" w:afterAutospacing="1"/>
      <w:outlineLvl w:val="1"/>
    </w:pPr>
    <w:rPr>
      <w:b/>
      <w:sz w:val="36"/>
    </w:rPr>
  </w:style>
  <w:style w:type="paragraph" w:styleId="3">
    <w:name w:val="heading 3"/>
    <w:next w:val="a"/>
    <w:link w:val="30"/>
    <w:uiPriority w:val="9"/>
    <w:qFormat/>
    <w:rsid w:val="0049119D"/>
    <w:pPr>
      <w:spacing w:before="120" w:after="120"/>
      <w:jc w:val="both"/>
      <w:outlineLvl w:val="2"/>
    </w:pPr>
    <w:rPr>
      <w:rFonts w:ascii="XO Thames" w:hAnsi="XO Thames"/>
      <w:b/>
      <w:sz w:val="26"/>
    </w:rPr>
  </w:style>
  <w:style w:type="paragraph" w:styleId="4">
    <w:name w:val="heading 4"/>
    <w:next w:val="a"/>
    <w:link w:val="40"/>
    <w:uiPriority w:val="9"/>
    <w:qFormat/>
    <w:rsid w:val="0049119D"/>
    <w:pPr>
      <w:spacing w:before="120" w:after="120"/>
      <w:jc w:val="both"/>
      <w:outlineLvl w:val="3"/>
    </w:pPr>
    <w:rPr>
      <w:rFonts w:ascii="XO Thames" w:hAnsi="XO Thames"/>
      <w:b/>
      <w:sz w:val="24"/>
    </w:rPr>
  </w:style>
  <w:style w:type="paragraph" w:styleId="5">
    <w:name w:val="heading 5"/>
    <w:next w:val="a"/>
    <w:link w:val="50"/>
    <w:uiPriority w:val="9"/>
    <w:qFormat/>
    <w:rsid w:val="0049119D"/>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9119D"/>
    <w:rPr>
      <w:sz w:val="24"/>
    </w:rPr>
  </w:style>
  <w:style w:type="paragraph" w:styleId="21">
    <w:name w:val="toc 2"/>
    <w:next w:val="a"/>
    <w:link w:val="22"/>
    <w:uiPriority w:val="39"/>
    <w:rsid w:val="0049119D"/>
    <w:pPr>
      <w:ind w:left="200"/>
    </w:pPr>
    <w:rPr>
      <w:rFonts w:ascii="XO Thames" w:hAnsi="XO Thames"/>
      <w:sz w:val="28"/>
    </w:rPr>
  </w:style>
  <w:style w:type="character" w:customStyle="1" w:styleId="22">
    <w:name w:val="Оглавление 2 Знак"/>
    <w:link w:val="21"/>
    <w:rsid w:val="0049119D"/>
    <w:rPr>
      <w:rFonts w:ascii="XO Thames" w:hAnsi="XO Thames"/>
      <w:sz w:val="28"/>
    </w:rPr>
  </w:style>
  <w:style w:type="paragraph" w:styleId="41">
    <w:name w:val="toc 4"/>
    <w:next w:val="a"/>
    <w:link w:val="42"/>
    <w:uiPriority w:val="39"/>
    <w:rsid w:val="0049119D"/>
    <w:pPr>
      <w:ind w:left="600"/>
    </w:pPr>
    <w:rPr>
      <w:rFonts w:ascii="XO Thames" w:hAnsi="XO Thames"/>
      <w:sz w:val="28"/>
    </w:rPr>
  </w:style>
  <w:style w:type="character" w:customStyle="1" w:styleId="42">
    <w:name w:val="Оглавление 4 Знак"/>
    <w:link w:val="41"/>
    <w:rsid w:val="0049119D"/>
    <w:rPr>
      <w:rFonts w:ascii="XO Thames" w:hAnsi="XO Thames"/>
      <w:sz w:val="28"/>
    </w:rPr>
  </w:style>
  <w:style w:type="paragraph" w:customStyle="1" w:styleId="ConsPlusNormal">
    <w:name w:val="ConsPlusNormal"/>
    <w:link w:val="ConsPlusNormal0"/>
    <w:rsid w:val="0049119D"/>
    <w:pPr>
      <w:widowControl w:val="0"/>
      <w:ind w:firstLine="720"/>
    </w:pPr>
    <w:rPr>
      <w:rFonts w:ascii="Arial" w:hAnsi="Arial"/>
    </w:rPr>
  </w:style>
  <w:style w:type="character" w:customStyle="1" w:styleId="ConsPlusNormal0">
    <w:name w:val="ConsPlusNormal"/>
    <w:link w:val="ConsPlusNormal"/>
    <w:rsid w:val="0049119D"/>
    <w:rPr>
      <w:rFonts w:ascii="Arial" w:hAnsi="Arial"/>
    </w:rPr>
  </w:style>
  <w:style w:type="paragraph" w:styleId="6">
    <w:name w:val="toc 6"/>
    <w:next w:val="a"/>
    <w:link w:val="60"/>
    <w:uiPriority w:val="39"/>
    <w:rsid w:val="0049119D"/>
    <w:pPr>
      <w:ind w:left="1000"/>
    </w:pPr>
    <w:rPr>
      <w:rFonts w:ascii="XO Thames" w:hAnsi="XO Thames"/>
      <w:sz w:val="28"/>
    </w:rPr>
  </w:style>
  <w:style w:type="character" w:customStyle="1" w:styleId="60">
    <w:name w:val="Оглавление 6 Знак"/>
    <w:link w:val="6"/>
    <w:rsid w:val="0049119D"/>
    <w:rPr>
      <w:rFonts w:ascii="XO Thames" w:hAnsi="XO Thames"/>
      <w:sz w:val="28"/>
    </w:rPr>
  </w:style>
  <w:style w:type="paragraph" w:styleId="7">
    <w:name w:val="toc 7"/>
    <w:next w:val="a"/>
    <w:link w:val="70"/>
    <w:uiPriority w:val="39"/>
    <w:rsid w:val="0049119D"/>
    <w:pPr>
      <w:ind w:left="1200"/>
    </w:pPr>
    <w:rPr>
      <w:rFonts w:ascii="XO Thames" w:hAnsi="XO Thames"/>
      <w:sz w:val="28"/>
    </w:rPr>
  </w:style>
  <w:style w:type="character" w:customStyle="1" w:styleId="70">
    <w:name w:val="Оглавление 7 Знак"/>
    <w:link w:val="7"/>
    <w:rsid w:val="0049119D"/>
    <w:rPr>
      <w:rFonts w:ascii="XO Thames" w:hAnsi="XO Thames"/>
      <w:sz w:val="28"/>
    </w:rPr>
  </w:style>
  <w:style w:type="character" w:customStyle="1" w:styleId="30">
    <w:name w:val="Заголовок 3 Знак"/>
    <w:link w:val="3"/>
    <w:rsid w:val="0049119D"/>
    <w:rPr>
      <w:rFonts w:ascii="XO Thames" w:hAnsi="XO Thames"/>
      <w:b/>
      <w:sz w:val="26"/>
    </w:rPr>
  </w:style>
  <w:style w:type="paragraph" w:styleId="a3">
    <w:name w:val="Normal (Web)"/>
    <w:basedOn w:val="a"/>
    <w:link w:val="a4"/>
    <w:rsid w:val="0049119D"/>
    <w:pPr>
      <w:spacing w:beforeAutospacing="1" w:afterAutospacing="1"/>
    </w:pPr>
  </w:style>
  <w:style w:type="character" w:customStyle="1" w:styleId="a4">
    <w:name w:val="Обычный (веб) Знак"/>
    <w:basedOn w:val="1"/>
    <w:link w:val="a3"/>
    <w:rsid w:val="0049119D"/>
  </w:style>
  <w:style w:type="paragraph" w:styleId="a5">
    <w:name w:val="footer"/>
    <w:basedOn w:val="a"/>
    <w:link w:val="a6"/>
    <w:rsid w:val="0049119D"/>
    <w:pPr>
      <w:tabs>
        <w:tab w:val="center" w:pos="4677"/>
        <w:tab w:val="right" w:pos="9355"/>
      </w:tabs>
    </w:pPr>
  </w:style>
  <w:style w:type="character" w:customStyle="1" w:styleId="a6">
    <w:name w:val="Нижний колонтитул Знак"/>
    <w:basedOn w:val="1"/>
    <w:link w:val="a5"/>
    <w:rsid w:val="0049119D"/>
  </w:style>
  <w:style w:type="paragraph" w:styleId="31">
    <w:name w:val="toc 3"/>
    <w:next w:val="a"/>
    <w:link w:val="32"/>
    <w:uiPriority w:val="39"/>
    <w:rsid w:val="0049119D"/>
    <w:pPr>
      <w:ind w:left="400"/>
    </w:pPr>
    <w:rPr>
      <w:rFonts w:ascii="XO Thames" w:hAnsi="XO Thames"/>
      <w:sz w:val="28"/>
    </w:rPr>
  </w:style>
  <w:style w:type="character" w:customStyle="1" w:styleId="32">
    <w:name w:val="Оглавление 3 Знак"/>
    <w:link w:val="31"/>
    <w:rsid w:val="0049119D"/>
    <w:rPr>
      <w:rFonts w:ascii="XO Thames" w:hAnsi="XO Thames"/>
      <w:sz w:val="28"/>
    </w:rPr>
  </w:style>
  <w:style w:type="paragraph" w:styleId="a7">
    <w:name w:val="header"/>
    <w:basedOn w:val="a"/>
    <w:link w:val="a8"/>
    <w:rsid w:val="0049119D"/>
    <w:pPr>
      <w:tabs>
        <w:tab w:val="center" w:pos="4677"/>
        <w:tab w:val="right" w:pos="9355"/>
      </w:tabs>
    </w:pPr>
  </w:style>
  <w:style w:type="character" w:customStyle="1" w:styleId="a8">
    <w:name w:val="Верхний колонтитул Знак"/>
    <w:basedOn w:val="1"/>
    <w:link w:val="a7"/>
    <w:rsid w:val="0049119D"/>
  </w:style>
  <w:style w:type="character" w:customStyle="1" w:styleId="50">
    <w:name w:val="Заголовок 5 Знак"/>
    <w:link w:val="5"/>
    <w:rsid w:val="0049119D"/>
    <w:rPr>
      <w:rFonts w:ascii="XO Thames" w:hAnsi="XO Thames"/>
      <w:b/>
      <w:sz w:val="22"/>
    </w:rPr>
  </w:style>
  <w:style w:type="character" w:customStyle="1" w:styleId="11">
    <w:name w:val="Заголовок 1 Знак"/>
    <w:basedOn w:val="1"/>
    <w:link w:val="10"/>
    <w:rsid w:val="0049119D"/>
    <w:rPr>
      <w:rFonts w:ascii="Cambria" w:hAnsi="Cambria"/>
      <w:b/>
      <w:sz w:val="32"/>
    </w:rPr>
  </w:style>
  <w:style w:type="paragraph" w:customStyle="1" w:styleId="12">
    <w:name w:val="Гиперссылка1"/>
    <w:link w:val="a9"/>
    <w:rsid w:val="0049119D"/>
    <w:rPr>
      <w:color w:val="0000FF"/>
      <w:u w:val="single"/>
    </w:rPr>
  </w:style>
  <w:style w:type="character" w:styleId="a9">
    <w:name w:val="Hyperlink"/>
    <w:link w:val="12"/>
    <w:rsid w:val="0049119D"/>
    <w:rPr>
      <w:color w:val="0000FF"/>
      <w:u w:val="single"/>
    </w:rPr>
  </w:style>
  <w:style w:type="paragraph" w:customStyle="1" w:styleId="Footnote">
    <w:name w:val="Footnote"/>
    <w:link w:val="Footnote0"/>
    <w:rsid w:val="0049119D"/>
    <w:pPr>
      <w:ind w:firstLine="851"/>
      <w:jc w:val="both"/>
    </w:pPr>
    <w:rPr>
      <w:rFonts w:ascii="XO Thames" w:hAnsi="XO Thames"/>
      <w:sz w:val="22"/>
    </w:rPr>
  </w:style>
  <w:style w:type="character" w:customStyle="1" w:styleId="Footnote0">
    <w:name w:val="Footnote"/>
    <w:link w:val="Footnote"/>
    <w:rsid w:val="0049119D"/>
    <w:rPr>
      <w:rFonts w:ascii="XO Thames" w:hAnsi="XO Thames"/>
      <w:sz w:val="22"/>
    </w:rPr>
  </w:style>
  <w:style w:type="paragraph" w:styleId="13">
    <w:name w:val="toc 1"/>
    <w:next w:val="a"/>
    <w:link w:val="14"/>
    <w:uiPriority w:val="39"/>
    <w:rsid w:val="0049119D"/>
    <w:rPr>
      <w:rFonts w:ascii="XO Thames" w:hAnsi="XO Thames"/>
      <w:b/>
      <w:sz w:val="28"/>
    </w:rPr>
  </w:style>
  <w:style w:type="character" w:customStyle="1" w:styleId="14">
    <w:name w:val="Оглавление 1 Знак"/>
    <w:link w:val="13"/>
    <w:rsid w:val="0049119D"/>
    <w:rPr>
      <w:rFonts w:ascii="XO Thames" w:hAnsi="XO Thames"/>
      <w:b/>
      <w:sz w:val="28"/>
    </w:rPr>
  </w:style>
  <w:style w:type="paragraph" w:customStyle="1" w:styleId="HeaderandFooter">
    <w:name w:val="Header and Footer"/>
    <w:link w:val="HeaderandFooter0"/>
    <w:rsid w:val="0049119D"/>
    <w:pPr>
      <w:jc w:val="both"/>
    </w:pPr>
    <w:rPr>
      <w:rFonts w:ascii="XO Thames" w:hAnsi="XO Thames"/>
    </w:rPr>
  </w:style>
  <w:style w:type="character" w:customStyle="1" w:styleId="HeaderandFooter0">
    <w:name w:val="Header and Footer"/>
    <w:link w:val="HeaderandFooter"/>
    <w:rsid w:val="0049119D"/>
    <w:rPr>
      <w:rFonts w:ascii="XO Thames" w:hAnsi="XO Thames"/>
      <w:sz w:val="20"/>
    </w:rPr>
  </w:style>
  <w:style w:type="paragraph" w:styleId="9">
    <w:name w:val="toc 9"/>
    <w:next w:val="a"/>
    <w:link w:val="90"/>
    <w:uiPriority w:val="39"/>
    <w:rsid w:val="0049119D"/>
    <w:pPr>
      <w:ind w:left="1600"/>
    </w:pPr>
    <w:rPr>
      <w:rFonts w:ascii="XO Thames" w:hAnsi="XO Thames"/>
      <w:sz w:val="28"/>
    </w:rPr>
  </w:style>
  <w:style w:type="character" w:customStyle="1" w:styleId="90">
    <w:name w:val="Оглавление 9 Знак"/>
    <w:link w:val="9"/>
    <w:rsid w:val="0049119D"/>
    <w:rPr>
      <w:rFonts w:ascii="XO Thames" w:hAnsi="XO Thames"/>
      <w:sz w:val="28"/>
    </w:rPr>
  </w:style>
  <w:style w:type="paragraph" w:styleId="aa">
    <w:name w:val="Body Text"/>
    <w:basedOn w:val="a"/>
    <w:link w:val="ab"/>
    <w:rsid w:val="0049119D"/>
    <w:pPr>
      <w:jc w:val="both"/>
    </w:pPr>
  </w:style>
  <w:style w:type="character" w:customStyle="1" w:styleId="ab">
    <w:name w:val="Основной текст Знак"/>
    <w:basedOn w:val="1"/>
    <w:link w:val="aa"/>
    <w:rsid w:val="0049119D"/>
  </w:style>
  <w:style w:type="paragraph" w:customStyle="1" w:styleId="15">
    <w:name w:val="Строгий1"/>
    <w:link w:val="ac"/>
    <w:rsid w:val="0049119D"/>
    <w:rPr>
      <w:b/>
    </w:rPr>
  </w:style>
  <w:style w:type="character" w:styleId="ac">
    <w:name w:val="Strong"/>
    <w:link w:val="15"/>
    <w:rsid w:val="0049119D"/>
    <w:rPr>
      <w:b/>
    </w:rPr>
  </w:style>
  <w:style w:type="paragraph" w:styleId="8">
    <w:name w:val="toc 8"/>
    <w:next w:val="a"/>
    <w:link w:val="80"/>
    <w:uiPriority w:val="39"/>
    <w:rsid w:val="0049119D"/>
    <w:pPr>
      <w:ind w:left="1400"/>
    </w:pPr>
    <w:rPr>
      <w:rFonts w:ascii="XO Thames" w:hAnsi="XO Thames"/>
      <w:sz w:val="28"/>
    </w:rPr>
  </w:style>
  <w:style w:type="character" w:customStyle="1" w:styleId="80">
    <w:name w:val="Оглавление 8 Знак"/>
    <w:link w:val="8"/>
    <w:rsid w:val="0049119D"/>
    <w:rPr>
      <w:rFonts w:ascii="XO Thames" w:hAnsi="XO Thames"/>
      <w:sz w:val="28"/>
    </w:rPr>
  </w:style>
  <w:style w:type="paragraph" w:styleId="51">
    <w:name w:val="toc 5"/>
    <w:next w:val="a"/>
    <w:link w:val="52"/>
    <w:uiPriority w:val="39"/>
    <w:rsid w:val="0049119D"/>
    <w:pPr>
      <w:ind w:left="800"/>
    </w:pPr>
    <w:rPr>
      <w:rFonts w:ascii="XO Thames" w:hAnsi="XO Thames"/>
      <w:sz w:val="28"/>
    </w:rPr>
  </w:style>
  <w:style w:type="character" w:customStyle="1" w:styleId="52">
    <w:name w:val="Оглавление 5 Знак"/>
    <w:link w:val="51"/>
    <w:rsid w:val="0049119D"/>
    <w:rPr>
      <w:rFonts w:ascii="XO Thames" w:hAnsi="XO Thames"/>
      <w:sz w:val="28"/>
    </w:rPr>
  </w:style>
  <w:style w:type="paragraph" w:styleId="ad">
    <w:name w:val="List Paragraph"/>
    <w:basedOn w:val="a"/>
    <w:link w:val="ae"/>
    <w:rsid w:val="0049119D"/>
    <w:pPr>
      <w:ind w:left="720"/>
      <w:contextualSpacing/>
    </w:pPr>
  </w:style>
  <w:style w:type="character" w:customStyle="1" w:styleId="ae">
    <w:name w:val="Абзац списка Знак"/>
    <w:basedOn w:val="1"/>
    <w:link w:val="ad"/>
    <w:rsid w:val="0049119D"/>
  </w:style>
  <w:style w:type="paragraph" w:customStyle="1" w:styleId="16">
    <w:name w:val="Основной шрифт абзаца1"/>
    <w:link w:val="af"/>
    <w:rsid w:val="0049119D"/>
  </w:style>
  <w:style w:type="paragraph" w:styleId="af">
    <w:name w:val="Subtitle"/>
    <w:next w:val="a"/>
    <w:link w:val="af0"/>
    <w:uiPriority w:val="11"/>
    <w:qFormat/>
    <w:rsid w:val="0049119D"/>
    <w:pPr>
      <w:jc w:val="both"/>
    </w:pPr>
    <w:rPr>
      <w:rFonts w:ascii="XO Thames" w:hAnsi="XO Thames"/>
      <w:i/>
      <w:sz w:val="24"/>
    </w:rPr>
  </w:style>
  <w:style w:type="character" w:customStyle="1" w:styleId="af0">
    <w:name w:val="Подзаголовок Знак"/>
    <w:link w:val="af"/>
    <w:rsid w:val="0049119D"/>
    <w:rPr>
      <w:rFonts w:ascii="XO Thames" w:hAnsi="XO Thames"/>
      <w:i/>
      <w:sz w:val="24"/>
    </w:rPr>
  </w:style>
  <w:style w:type="paragraph" w:styleId="af1">
    <w:name w:val="Title"/>
    <w:basedOn w:val="a"/>
    <w:link w:val="af2"/>
    <w:uiPriority w:val="10"/>
    <w:qFormat/>
    <w:rsid w:val="0049119D"/>
    <w:pPr>
      <w:jc w:val="center"/>
    </w:pPr>
    <w:rPr>
      <w:b/>
    </w:rPr>
  </w:style>
  <w:style w:type="character" w:customStyle="1" w:styleId="af2">
    <w:name w:val="Название Знак"/>
    <w:basedOn w:val="1"/>
    <w:link w:val="af1"/>
    <w:rsid w:val="0049119D"/>
    <w:rPr>
      <w:b/>
    </w:rPr>
  </w:style>
  <w:style w:type="character" w:customStyle="1" w:styleId="40">
    <w:name w:val="Заголовок 4 Знак"/>
    <w:link w:val="4"/>
    <w:rsid w:val="0049119D"/>
    <w:rPr>
      <w:rFonts w:ascii="XO Thames" w:hAnsi="XO Thames"/>
      <w:b/>
      <w:sz w:val="24"/>
    </w:rPr>
  </w:style>
  <w:style w:type="character" w:customStyle="1" w:styleId="20">
    <w:name w:val="Заголовок 2 Знак"/>
    <w:basedOn w:val="1"/>
    <w:link w:val="2"/>
    <w:rsid w:val="0049119D"/>
    <w:rPr>
      <w:b/>
      <w:sz w:val="36"/>
    </w:rPr>
  </w:style>
  <w:style w:type="table" w:styleId="af3">
    <w:name w:val="Table Grid"/>
    <w:basedOn w:val="a1"/>
    <w:rsid w:val="004911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3689</Words>
  <Characters>21031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user21</cp:lastModifiedBy>
  <cp:revision>6</cp:revision>
  <dcterms:created xsi:type="dcterms:W3CDTF">2023-01-26T08:56:00Z</dcterms:created>
  <dcterms:modified xsi:type="dcterms:W3CDTF">2023-01-27T10:41:00Z</dcterms:modified>
</cp:coreProperties>
</file>