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76" w:rsidRPr="00480852" w:rsidRDefault="00511276" w:rsidP="0048085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Style w:val="a4"/>
          <w:b w:val="0"/>
          <w:color w:val="333333"/>
          <w:sz w:val="28"/>
          <w:szCs w:val="28"/>
        </w:rPr>
      </w:pPr>
      <w:r w:rsidRPr="00480852">
        <w:rPr>
          <w:rStyle w:val="a4"/>
          <w:i/>
          <w:color w:val="333333"/>
          <w:sz w:val="28"/>
          <w:szCs w:val="28"/>
        </w:rPr>
        <w:t>Всероссийский Урок памяти «Блокадный хлеб»</w:t>
      </w:r>
      <w:r w:rsidRPr="00480852">
        <w:rPr>
          <w:rStyle w:val="a4"/>
          <w:b w:val="0"/>
          <w:color w:val="333333"/>
          <w:sz w:val="28"/>
          <w:szCs w:val="28"/>
        </w:rPr>
        <w:t xml:space="preserve"> проводится в рамках Всероссийской акции «Блокадный хлеб» 27 января 2020 года, в День воинской славы России – в День полного освобождения Ленинграда от фашистской блокады в 1944 год .</w:t>
      </w:r>
    </w:p>
    <w:p w:rsidR="00511276" w:rsidRPr="00480852" w:rsidRDefault="00511276" w:rsidP="0048085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rStyle w:val="a4"/>
          <w:b w:val="0"/>
          <w:color w:val="333333"/>
          <w:sz w:val="28"/>
          <w:szCs w:val="28"/>
        </w:rPr>
      </w:pPr>
      <w:r w:rsidRPr="00480852">
        <w:rPr>
          <w:rStyle w:val="a4"/>
          <w:b w:val="0"/>
          <w:color w:val="333333"/>
          <w:sz w:val="28"/>
          <w:szCs w:val="28"/>
        </w:rPr>
        <w:t>День полного освобождения Ленинграда от фашистской блокады в 1944 год отмечается в соответствии с Федеральным законом от 13 марта 1995 года № 32-ФЗ «О днях воинской славы (победных днях) России»). Современное название памятной даты было установлено законом, подписанном президентом Владимиром Путиным 1 декабря 2014 года</w:t>
      </w:r>
      <w:r w:rsidRPr="00480852">
        <w:rPr>
          <w:rStyle w:val="a4"/>
          <w:b w:val="0"/>
          <w:i/>
          <w:color w:val="333333"/>
          <w:sz w:val="28"/>
          <w:szCs w:val="28"/>
        </w:rPr>
        <w:t>.</w:t>
      </w:r>
    </w:p>
    <w:p w:rsidR="00E0311F" w:rsidRPr="00480852" w:rsidRDefault="00511276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sz w:val="28"/>
          <w:szCs w:val="28"/>
        </w:rPr>
      </w:pPr>
      <w:r w:rsidRPr="00480852">
        <w:rPr>
          <w:rStyle w:val="a4"/>
          <w:b w:val="0"/>
          <w:color w:val="333333"/>
          <w:sz w:val="28"/>
          <w:szCs w:val="28"/>
        </w:rPr>
        <w:t>Ключевым символом Всероссийской акции памяти «Блокадный хлеб» является кусочек хлеба весом в 125 граммов — именно такая минимальная норма выдачи хлеба была установлена зимой 1941/1942 года в блокадном Ленинграде.</w:t>
      </w:r>
      <w:r w:rsidR="00E0311F" w:rsidRPr="00480852">
        <w:rPr>
          <w:rStyle w:val="a4"/>
          <w:b w:val="0"/>
          <w:color w:val="333333"/>
          <w:sz w:val="28"/>
          <w:szCs w:val="28"/>
        </w:rPr>
        <w:t xml:space="preserve"> </w:t>
      </w:r>
      <w:r w:rsidR="00E0311F" w:rsidRPr="00480852">
        <w:rPr>
          <w:bCs/>
          <w:sz w:val="28"/>
          <w:szCs w:val="28"/>
        </w:rPr>
        <w:t>Минимальная дневная норма хлеба, продержалась с 20 ноября по 25 декабря 1941 года. – 125 грамм. Сниженные нормы хлеба послужило тому, что многие жители города не смогли пережить этот период. Не имея никаких продовольственных запасов, люди были обречены на смерть. Ведь, кроме заветных 125 г блокадного хлеба, у них ничего не было. Только с наступлением морозов, крепких, под «минус 40», когда по льду Ладожского озера была проложена автомобильная трасса – легендарная «Дорога жизни», - стало чуть легче, и с конца января 1942-го года пайки начали понемногу увеличивать.</w:t>
      </w:r>
    </w:p>
    <w:p w:rsidR="006B1FEC" w:rsidRPr="00480852" w:rsidRDefault="00511276" w:rsidP="00480852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bCs/>
          <w:sz w:val="28"/>
          <w:szCs w:val="28"/>
        </w:rPr>
      </w:pPr>
      <w:r w:rsidRPr="00480852">
        <w:rPr>
          <w:bCs/>
          <w:sz w:val="28"/>
          <w:szCs w:val="28"/>
        </w:rPr>
        <w:t xml:space="preserve">Рецептура хлеба в первую блокадную зиму: с конца 1941 до начала 1942 года менялась практически ежедневно. Всё зависело от того сырья, что имелось в наличии на заводах. Вместо ржаной обойной муки в хлеб клали овсяную, ячменную, кукурузную и соевую муку, мучную пыль, лузгу, рисовую мучку, отруби и соевый шрот. </w:t>
      </w:r>
    </w:p>
    <w:p w:rsidR="00511276" w:rsidRPr="00480852" w:rsidRDefault="00511276" w:rsidP="0048085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Cs/>
          <w:sz w:val="28"/>
          <w:szCs w:val="28"/>
        </w:rPr>
      </w:pPr>
      <w:r w:rsidRPr="00480852">
        <w:rPr>
          <w:bCs/>
          <w:sz w:val="28"/>
          <w:szCs w:val="28"/>
        </w:rPr>
        <w:t xml:space="preserve"> Когда в Ладоге тонули машины, везшие муку в город, специальные бригады ночью, в затишье между обстрелами, крючьями на веревках поднимали мешки из воды. В середине такого мешка какое-то количество муки оставалось сухим, а внешняя промокшая часть при высыхании превращалась в твердую корку. Эти корки разбивали на куски, затем измельчали и перемалывали. Коревая мука давала возможность сократить количество других малосъедобных добавок в хлебе.</w:t>
      </w:r>
    </w:p>
    <w:p w:rsidR="00511276" w:rsidRPr="00480852" w:rsidRDefault="00511276" w:rsidP="0048085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Cs/>
          <w:sz w:val="28"/>
          <w:szCs w:val="28"/>
        </w:rPr>
      </w:pPr>
      <w:r w:rsidRPr="00480852">
        <w:rPr>
          <w:bCs/>
          <w:sz w:val="28"/>
          <w:szCs w:val="28"/>
        </w:rPr>
        <w:t xml:space="preserve">В конце 1941 года, когда поступление продовольствия в город полностью прекратилось, специалисты начали искать заменители муки среди непищевого сырья. В хлеб стали добавлять </w:t>
      </w:r>
      <w:proofErr w:type="spellStart"/>
      <w:r w:rsidRPr="00480852">
        <w:rPr>
          <w:bCs/>
          <w:sz w:val="28"/>
          <w:szCs w:val="28"/>
        </w:rPr>
        <w:t>гидроцеллюлозу</w:t>
      </w:r>
      <w:proofErr w:type="spellEnd"/>
      <w:r w:rsidRPr="00480852">
        <w:rPr>
          <w:bCs/>
          <w:sz w:val="28"/>
          <w:szCs w:val="28"/>
        </w:rPr>
        <w:t xml:space="preserve"> – древесину коры дерева, сосновый луб, прошедшие обработку химическим путем.</w:t>
      </w:r>
    </w:p>
    <w:p w:rsidR="0095423B" w:rsidRPr="00480852" w:rsidRDefault="0095423B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sz w:val="28"/>
          <w:szCs w:val="28"/>
        </w:rPr>
      </w:pPr>
      <w:r w:rsidRPr="00480852">
        <w:rPr>
          <w:bCs/>
          <w:i/>
          <w:sz w:val="28"/>
          <w:szCs w:val="28"/>
        </w:rPr>
        <w:t>Блокада Ленинграда была спланированной акцией немецкого командования.</w:t>
      </w:r>
    </w:p>
    <w:p w:rsidR="0095423B" w:rsidRPr="00480852" w:rsidRDefault="0095423B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i/>
          <w:sz w:val="28"/>
          <w:szCs w:val="28"/>
        </w:rPr>
      </w:pPr>
      <w:r w:rsidRPr="00480852">
        <w:rPr>
          <w:bCs/>
          <w:i/>
          <w:sz w:val="28"/>
          <w:szCs w:val="28"/>
        </w:rPr>
        <w:t xml:space="preserve">Судьба города была решена до начала войны. Еще в начале мая 1941 г. в Берлине состоялось заседание возглавляемого Г. Герингом экономического штаба «Ольденбург», на котором обсуждались задачи экономического освоения оккупированных советских территорий.  Руководство Германии интересовали лишь черноземные районы СССР, которые должны были обеспечивать </w:t>
      </w:r>
      <w:r w:rsidRPr="00480852">
        <w:rPr>
          <w:bCs/>
          <w:i/>
          <w:sz w:val="28"/>
          <w:szCs w:val="28"/>
        </w:rPr>
        <w:lastRenderedPageBreak/>
        <w:t>продовольствием нацистскую армию и Германию. Участь населения нечерноземных зем</w:t>
      </w:r>
      <w:r w:rsidR="0083167B" w:rsidRPr="00480852">
        <w:rPr>
          <w:bCs/>
          <w:i/>
          <w:sz w:val="28"/>
          <w:szCs w:val="28"/>
        </w:rPr>
        <w:t>ель была для нацистов очевидна.</w:t>
      </w:r>
      <w:r w:rsidRPr="00480852">
        <w:rPr>
          <w:bCs/>
          <w:i/>
          <w:sz w:val="28"/>
          <w:szCs w:val="28"/>
        </w:rPr>
        <w:t xml:space="preserve"> Из материалов Нюрнбергского процесса: </w:t>
      </w:r>
      <w:r w:rsidRPr="00480852">
        <w:rPr>
          <w:i/>
          <w:sz w:val="28"/>
          <w:szCs w:val="28"/>
        </w:rPr>
        <w:t xml:space="preserve">«Выделение черноземных областей должно обеспечить для нас при любых обстоятельствах наличие более или менее значительных излишков в этих областях. Как следствие – прекращение снабжение всей лесной зоны, включая крупные индустриальные центры – Москву и Петербург… Несколько десятков миллионов человек на этой территории станут лишними и умрут…» (Нюрнбергский процесс: Сборник материалов. Т. 4. С. 279 – 282.). </w:t>
      </w:r>
    </w:p>
    <w:p w:rsidR="00E0311F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ind w:left="432"/>
        <w:jc w:val="both"/>
        <w:rPr>
          <w:sz w:val="28"/>
          <w:szCs w:val="28"/>
        </w:rPr>
      </w:pPr>
      <w:r w:rsidRPr="00480852">
        <w:rPr>
          <w:bCs/>
          <w:i/>
          <w:sz w:val="28"/>
          <w:szCs w:val="28"/>
        </w:rPr>
        <w:t xml:space="preserve">     </w:t>
      </w:r>
      <w:r w:rsidRPr="00480852">
        <w:rPr>
          <w:sz w:val="28"/>
          <w:szCs w:val="28"/>
        </w:rPr>
        <w:t xml:space="preserve">Такие взгляды полностью соответствовали политике нацисткой Германии в </w:t>
      </w:r>
    </w:p>
    <w:p w:rsidR="00E0311F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480852">
        <w:rPr>
          <w:sz w:val="28"/>
          <w:szCs w:val="28"/>
        </w:rPr>
        <w:t xml:space="preserve">отношении СССР.  </w:t>
      </w:r>
      <w:proofErr w:type="spellStart"/>
      <w:r w:rsidRPr="00480852">
        <w:rPr>
          <w:sz w:val="28"/>
          <w:szCs w:val="28"/>
        </w:rPr>
        <w:t>Рейхсфюрер</w:t>
      </w:r>
      <w:proofErr w:type="spellEnd"/>
      <w:r w:rsidRPr="00480852">
        <w:rPr>
          <w:sz w:val="28"/>
          <w:szCs w:val="28"/>
        </w:rPr>
        <w:t xml:space="preserve"> СС </w:t>
      </w:r>
      <w:proofErr w:type="spellStart"/>
      <w:r w:rsidRPr="00480852">
        <w:rPr>
          <w:sz w:val="28"/>
          <w:szCs w:val="28"/>
        </w:rPr>
        <w:t>Гиммлер</w:t>
      </w:r>
      <w:proofErr w:type="spellEnd"/>
      <w:r w:rsidRPr="00480852">
        <w:rPr>
          <w:sz w:val="28"/>
          <w:szCs w:val="28"/>
        </w:rPr>
        <w:t xml:space="preserve"> 12 июня 1941 г., выступая перед высшими чинам СС, заявил: «целью похода на Россию является сокращение числа славян на 30 миллионов человек» (Нюрнбергский процесс. Т. 5. С. 267 – 270).</w:t>
      </w:r>
    </w:p>
    <w:p w:rsidR="00E0311F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ind w:firstLine="432"/>
        <w:jc w:val="both"/>
        <w:rPr>
          <w:sz w:val="28"/>
          <w:szCs w:val="28"/>
        </w:rPr>
      </w:pPr>
      <w:r w:rsidRPr="00480852">
        <w:rPr>
          <w:sz w:val="28"/>
          <w:szCs w:val="28"/>
        </w:rPr>
        <w:t xml:space="preserve">Уже 8 июля 1941 г., на семнадцатый день войны в дневнике начальника германского Генштаба генерала Франца </w:t>
      </w:r>
      <w:proofErr w:type="spellStart"/>
      <w:r w:rsidRPr="00480852">
        <w:rPr>
          <w:sz w:val="28"/>
          <w:szCs w:val="28"/>
        </w:rPr>
        <w:t>Гальдера</w:t>
      </w:r>
      <w:proofErr w:type="spellEnd"/>
      <w:r w:rsidRPr="00480852">
        <w:rPr>
          <w:sz w:val="28"/>
          <w:szCs w:val="28"/>
        </w:rPr>
        <w:t xml:space="preserve"> появилась очень характерная запись: «...Непоколебимо решение фюрера сровнять Москву и Ленинград с землей, чтобы полностью избавиться от населения этих городов, которое в противном случае мы потом вынуждены будем кормить в течение зимы. Задачу уничтожения этих городов должна выполнить авиация. Для этого не следует использовать танки. Это будет «народное бедствие, которое лишит центров не только большевизм, но и московитов (русских) вообще» (См.: </w:t>
      </w:r>
      <w:proofErr w:type="spellStart"/>
      <w:r w:rsidRPr="00480852">
        <w:rPr>
          <w:sz w:val="28"/>
          <w:szCs w:val="28"/>
        </w:rPr>
        <w:t>Verbrechen</w:t>
      </w:r>
      <w:proofErr w:type="spellEnd"/>
      <w:r w:rsidRPr="00480852">
        <w:rPr>
          <w:sz w:val="28"/>
          <w:szCs w:val="28"/>
        </w:rPr>
        <w:t xml:space="preserve"> </w:t>
      </w:r>
      <w:proofErr w:type="spellStart"/>
      <w:r w:rsidRPr="00480852">
        <w:rPr>
          <w:sz w:val="28"/>
          <w:szCs w:val="28"/>
        </w:rPr>
        <w:t>der</w:t>
      </w:r>
      <w:proofErr w:type="spellEnd"/>
      <w:r w:rsidRPr="00480852">
        <w:rPr>
          <w:sz w:val="28"/>
          <w:szCs w:val="28"/>
        </w:rPr>
        <w:t xml:space="preserve"> </w:t>
      </w:r>
      <w:proofErr w:type="spellStart"/>
      <w:r w:rsidRPr="00480852">
        <w:rPr>
          <w:sz w:val="28"/>
          <w:szCs w:val="28"/>
        </w:rPr>
        <w:t>Wehrmacht</w:t>
      </w:r>
      <w:proofErr w:type="spellEnd"/>
      <w:r w:rsidRPr="00480852">
        <w:rPr>
          <w:sz w:val="28"/>
          <w:szCs w:val="28"/>
        </w:rPr>
        <w:t xml:space="preserve">. </w:t>
      </w:r>
      <w:proofErr w:type="spellStart"/>
      <w:r w:rsidRPr="00480852">
        <w:rPr>
          <w:sz w:val="28"/>
          <w:szCs w:val="28"/>
        </w:rPr>
        <w:t>Dimensionen</w:t>
      </w:r>
      <w:proofErr w:type="spellEnd"/>
      <w:r w:rsidRPr="00480852">
        <w:rPr>
          <w:sz w:val="28"/>
          <w:szCs w:val="28"/>
        </w:rPr>
        <w:t xml:space="preserve"> </w:t>
      </w:r>
      <w:proofErr w:type="spellStart"/>
      <w:r w:rsidRPr="00480852">
        <w:rPr>
          <w:sz w:val="28"/>
          <w:szCs w:val="28"/>
        </w:rPr>
        <w:t>des</w:t>
      </w:r>
      <w:proofErr w:type="spellEnd"/>
      <w:r w:rsidRPr="00480852">
        <w:rPr>
          <w:sz w:val="28"/>
          <w:szCs w:val="28"/>
        </w:rPr>
        <w:t xml:space="preserve"> </w:t>
      </w:r>
      <w:proofErr w:type="spellStart"/>
      <w:r w:rsidRPr="00480852">
        <w:rPr>
          <w:sz w:val="28"/>
          <w:szCs w:val="28"/>
        </w:rPr>
        <w:t>Vernichtungskrieges</w:t>
      </w:r>
      <w:proofErr w:type="spellEnd"/>
      <w:r w:rsidRPr="00480852">
        <w:rPr>
          <w:sz w:val="28"/>
          <w:szCs w:val="28"/>
        </w:rPr>
        <w:t xml:space="preserve"> 1941-1944. </w:t>
      </w:r>
      <w:proofErr w:type="spellStart"/>
      <w:r w:rsidRPr="00480852">
        <w:rPr>
          <w:sz w:val="28"/>
          <w:szCs w:val="28"/>
        </w:rPr>
        <w:t>Ausstellungskatalog</w:t>
      </w:r>
      <w:proofErr w:type="spellEnd"/>
      <w:r w:rsidRPr="00480852">
        <w:rPr>
          <w:sz w:val="28"/>
          <w:szCs w:val="28"/>
        </w:rPr>
        <w:t xml:space="preserve">. </w:t>
      </w:r>
      <w:proofErr w:type="spellStart"/>
      <w:r w:rsidRPr="00480852">
        <w:rPr>
          <w:sz w:val="28"/>
          <w:szCs w:val="28"/>
        </w:rPr>
        <w:t>Hamburg</w:t>
      </w:r>
      <w:proofErr w:type="spellEnd"/>
      <w:r w:rsidRPr="00480852">
        <w:rPr>
          <w:sz w:val="28"/>
          <w:szCs w:val="28"/>
        </w:rPr>
        <w:t>, 2002. S. 309).</w:t>
      </w:r>
    </w:p>
    <w:p w:rsidR="00E0311F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ind w:firstLine="432"/>
        <w:jc w:val="both"/>
        <w:rPr>
          <w:sz w:val="28"/>
          <w:szCs w:val="28"/>
        </w:rPr>
      </w:pPr>
      <w:r w:rsidRPr="00480852">
        <w:rPr>
          <w:sz w:val="28"/>
          <w:szCs w:val="28"/>
        </w:rPr>
        <w:t xml:space="preserve">   Планы Гитлера вскоре получили свое воплощение в официальных директивах германского командования. 28 августа 1941 г. генерал </w:t>
      </w:r>
      <w:proofErr w:type="spellStart"/>
      <w:r w:rsidRPr="00480852">
        <w:rPr>
          <w:sz w:val="28"/>
          <w:szCs w:val="28"/>
        </w:rPr>
        <w:t>Гальдер</w:t>
      </w:r>
      <w:proofErr w:type="spellEnd"/>
      <w:r w:rsidRPr="00480852">
        <w:rPr>
          <w:sz w:val="28"/>
          <w:szCs w:val="28"/>
        </w:rPr>
        <w:t xml:space="preserve"> подписал приказ верховного командования сухопутных сил вермахта группе армий «Север» о блокаде Ленинграда: «...на основании директив верховного главнокомандования приказываю: </w:t>
      </w:r>
    </w:p>
    <w:p w:rsidR="00480852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480852">
        <w:rPr>
          <w:sz w:val="28"/>
          <w:szCs w:val="28"/>
        </w:rPr>
        <w:t>1. Блокировать город Ленинград кольцом, как можно ближе к самому городу, чтобы сэкономить наши силы. Требован</w:t>
      </w:r>
      <w:r w:rsidR="00480852" w:rsidRPr="00480852">
        <w:rPr>
          <w:sz w:val="28"/>
          <w:szCs w:val="28"/>
        </w:rPr>
        <w:t xml:space="preserve">ий о капитуляции не выдвигать. </w:t>
      </w:r>
    </w:p>
    <w:p w:rsidR="00E0311F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480852">
        <w:rPr>
          <w:sz w:val="28"/>
          <w:szCs w:val="28"/>
        </w:rPr>
        <w:t>2. Для того, чтобы город, как последний центр красного сопротивления на Балтике, был как можно быстрее уничтожен без больших жертв с нашей стороны, запрещается штурмовать город силами пехоты. После поражения ПВО и истребительной авиации противника, его оборонительные и жизненные способности следует сломить путем разрушения водопроводных станций, складов, источников электроснабжения и силовых установок. Военные сооружения и способность противника к обороне нужно подавить пожарами и артиллерийским огнем. Каждую попытку населения выйти наружу через войска окружения следует предотвращать, при необходимости - с применением оружия...» (См.: Там же).</w:t>
      </w:r>
    </w:p>
    <w:p w:rsidR="00E0311F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480852">
        <w:rPr>
          <w:sz w:val="28"/>
          <w:szCs w:val="28"/>
        </w:rPr>
        <w:lastRenderedPageBreak/>
        <w:t xml:space="preserve">      Как мы видим, согласно директивам германского командования, блокада была направлена именно против гражданского населения Ленинграда. Ни город, ни его жители нацистам были не нужны. Поэтому выстоять блокаду означало хоть какую-то надежду на жизнь. </w:t>
      </w:r>
    </w:p>
    <w:p w:rsidR="00E0311F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sz w:val="28"/>
          <w:szCs w:val="28"/>
        </w:rPr>
      </w:pPr>
      <w:r w:rsidRPr="00480852">
        <w:rPr>
          <w:bCs/>
          <w:i/>
          <w:sz w:val="28"/>
          <w:szCs w:val="28"/>
        </w:rPr>
        <w:t>Ленинград не был умирающим городом, он работал и сражался, выпуская необходимую для фронта и тыла продукцию в тяжелейших условиях.</w:t>
      </w:r>
    </w:p>
    <w:p w:rsidR="00E0311F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sz w:val="28"/>
          <w:szCs w:val="28"/>
        </w:rPr>
      </w:pPr>
      <w:r w:rsidRPr="00480852">
        <w:rPr>
          <w:color w:val="000000"/>
          <w:sz w:val="28"/>
          <w:szCs w:val="28"/>
          <w:shd w:val="clear" w:color="auto" w:fill="FFFFFF"/>
        </w:rPr>
        <w:t xml:space="preserve"> В блокадном городе выпускалось более 150 наименований основных видов вооружения, боеприпасов, инженерного имущества и средств связи. Производившиеся в Ленинграде артиллерийские системы направлялись не только на Балтийский, но и на Черноморский и Северный флоты.  </w:t>
      </w:r>
      <w:r w:rsidRPr="00480852">
        <w:rPr>
          <w:bCs/>
          <w:sz w:val="28"/>
          <w:szCs w:val="28"/>
        </w:rPr>
        <w:t>Статистические данные об участии блокадного Ленинграда в выпуске военной продукции см. интернет-проектом «ЛЕНИНГРАД В ОСАДЕ.   АРХИВНЫЕ ДОКУМЕНТЫ ВТОРОЙ МИРОВОЙ ВОЙНЫ».</w:t>
      </w:r>
    </w:p>
    <w:p w:rsidR="00E0311F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80852">
        <w:rPr>
          <w:bCs/>
          <w:sz w:val="28"/>
          <w:szCs w:val="28"/>
        </w:rPr>
        <w:t>http://blockade.spbarchives.ru/associate.html.</w:t>
      </w:r>
      <w:r w:rsidRPr="00480852">
        <w:rPr>
          <w:color w:val="000000"/>
          <w:sz w:val="28"/>
          <w:szCs w:val="28"/>
          <w:shd w:val="clear" w:color="auto" w:fill="FFFFFF"/>
        </w:rPr>
        <w:br/>
      </w:r>
    </w:p>
    <w:p w:rsidR="00E0311F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sz w:val="28"/>
          <w:szCs w:val="28"/>
        </w:rPr>
      </w:pPr>
      <w:r w:rsidRPr="00480852">
        <w:rPr>
          <w:bCs/>
          <w:i/>
          <w:sz w:val="28"/>
          <w:szCs w:val="28"/>
        </w:rPr>
        <w:t xml:space="preserve">Руководство советской страны, сами ленинградцы делали все возможное и невозможное, чтобы решить вопросы жизнеобеспечения города и помощи населению.  Уже 12 ноября на тонкий ладожский лед вышли первые разведчики из числа гидрографов Балтийского флота, которые под руководством Михаила Казанского начали исследование скорости и характера </w:t>
      </w:r>
      <w:proofErr w:type="spellStart"/>
      <w:r w:rsidRPr="00480852">
        <w:rPr>
          <w:bCs/>
          <w:i/>
          <w:sz w:val="28"/>
          <w:szCs w:val="28"/>
        </w:rPr>
        <w:t>намерзания</w:t>
      </w:r>
      <w:proofErr w:type="spellEnd"/>
      <w:r w:rsidRPr="00480852">
        <w:rPr>
          <w:bCs/>
          <w:i/>
          <w:sz w:val="28"/>
          <w:szCs w:val="28"/>
        </w:rPr>
        <w:t xml:space="preserve"> ледяного покрова у южного берега озера, там, где расстояние между ленинградским берегом и Большой землей было наименьшим. А уже на следующий день, 13 ноября, начальник службы тыла Ленинградского фронта генерал-майор Феофан Логунов подписал приказ «Об организации постройки ледяной дороги по водной трассе мыс </w:t>
      </w:r>
      <w:proofErr w:type="spellStart"/>
      <w:r w:rsidRPr="00480852">
        <w:rPr>
          <w:bCs/>
          <w:i/>
          <w:sz w:val="28"/>
          <w:szCs w:val="28"/>
        </w:rPr>
        <w:t>Осиновец</w:t>
      </w:r>
      <w:proofErr w:type="spellEnd"/>
      <w:r w:rsidRPr="00480852">
        <w:rPr>
          <w:bCs/>
          <w:i/>
          <w:sz w:val="28"/>
          <w:szCs w:val="28"/>
        </w:rPr>
        <w:t xml:space="preserve"> — маяк </w:t>
      </w:r>
      <w:proofErr w:type="spellStart"/>
      <w:r w:rsidRPr="00480852">
        <w:rPr>
          <w:bCs/>
          <w:i/>
          <w:sz w:val="28"/>
          <w:szCs w:val="28"/>
        </w:rPr>
        <w:t>Кареджи</w:t>
      </w:r>
      <w:proofErr w:type="spellEnd"/>
      <w:r w:rsidRPr="00480852">
        <w:rPr>
          <w:bCs/>
          <w:i/>
          <w:sz w:val="28"/>
          <w:szCs w:val="28"/>
        </w:rPr>
        <w:t>». Эта трасса вошла в историю блокадного Ленинграда как «Дорога жизни».</w:t>
      </w:r>
    </w:p>
    <w:p w:rsidR="00E0311F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sz w:val="28"/>
          <w:szCs w:val="28"/>
        </w:rPr>
      </w:pPr>
      <w:r w:rsidRPr="00480852">
        <w:rPr>
          <w:bCs/>
          <w:i/>
          <w:sz w:val="28"/>
          <w:szCs w:val="28"/>
        </w:rPr>
        <w:t>По «Дороге жизни» через Ладожское озеро осуществлялась связь с Большой     Землей: эвакуация населения и промышленного оборудования, доставка в Ленинград продовольствия, топлива, боеприпасов, вооружения и людских пополнений для войск.</w:t>
      </w:r>
    </w:p>
    <w:p w:rsidR="00E0311F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sz w:val="28"/>
          <w:szCs w:val="28"/>
        </w:rPr>
      </w:pPr>
    </w:p>
    <w:p w:rsidR="00E0311F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sz w:val="28"/>
          <w:szCs w:val="28"/>
        </w:rPr>
      </w:pPr>
      <w:r w:rsidRPr="00480852">
        <w:rPr>
          <w:bCs/>
          <w:i/>
          <w:sz w:val="28"/>
          <w:szCs w:val="28"/>
        </w:rPr>
        <w:t>Блокада Ленинграда – это не локальная история одного города. Она звучным эхом отозвалась в сердцах всего советского народа. Помощь других городов, трудовых коллективов, воинских формирований заключалась и в сборе средств, и в формировании посылок с необходимыми вещами, и в приюте эвакуированных ленинградских детей. Для государственного централизованного снабжения Ленинграда и помощи городу, были выделены определенные области, края и республики.</w:t>
      </w:r>
      <w:r w:rsidRPr="00480852">
        <w:rPr>
          <w:bCs/>
          <w:sz w:val="28"/>
          <w:szCs w:val="28"/>
        </w:rPr>
        <w:t xml:space="preserve"> </w:t>
      </w:r>
      <w:r w:rsidRPr="00480852">
        <w:rPr>
          <w:bCs/>
          <w:i/>
          <w:sz w:val="28"/>
          <w:szCs w:val="28"/>
        </w:rPr>
        <w:t>Блокада Ленинграда, страдания его жителей -  стали болью   всего советского народа.</w:t>
      </w:r>
    </w:p>
    <w:p w:rsidR="00E0311F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sz w:val="28"/>
          <w:szCs w:val="28"/>
        </w:rPr>
      </w:pPr>
      <w:r w:rsidRPr="00480852">
        <w:rPr>
          <w:bCs/>
          <w:sz w:val="28"/>
          <w:szCs w:val="28"/>
        </w:rPr>
        <w:t>См. интернет-проект «ЛЕНИНГРАД В ОСАДЕ.   АРХИВНЫЕ ДОКУМЕНТЫ ВТОРОЙ МИРОВОЙ ВОЙНЫ».</w:t>
      </w:r>
    </w:p>
    <w:p w:rsidR="00E0311F" w:rsidRPr="00480852" w:rsidRDefault="00E0311F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sz w:val="28"/>
          <w:szCs w:val="28"/>
        </w:rPr>
      </w:pPr>
      <w:hyperlink r:id="rId5" w:history="1">
        <w:r w:rsidRPr="00480852">
          <w:rPr>
            <w:rStyle w:val="a5"/>
            <w:bCs/>
            <w:sz w:val="28"/>
            <w:szCs w:val="28"/>
          </w:rPr>
          <w:t>http://blockade.spbarchives.ru/associate.html</w:t>
        </w:r>
      </w:hyperlink>
      <w:r w:rsidRPr="00480852">
        <w:rPr>
          <w:bCs/>
          <w:sz w:val="28"/>
          <w:szCs w:val="28"/>
        </w:rPr>
        <w:t>.</w:t>
      </w:r>
    </w:p>
    <w:p w:rsidR="00F3537B" w:rsidRPr="00480852" w:rsidRDefault="00480852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Просмотр  на выбор </w:t>
      </w:r>
      <w:bookmarkStart w:id="0" w:name="_GoBack"/>
      <w:bookmarkEnd w:id="0"/>
      <w:r w:rsidR="0047591F" w:rsidRPr="00480852">
        <w:rPr>
          <w:b/>
          <w:bCs/>
          <w:i/>
          <w:sz w:val="28"/>
          <w:szCs w:val="28"/>
        </w:rPr>
        <w:t xml:space="preserve"> </w:t>
      </w:r>
      <w:r w:rsidR="00F3537B" w:rsidRPr="00480852">
        <w:rPr>
          <w:b/>
          <w:bCs/>
          <w:i/>
          <w:sz w:val="28"/>
          <w:szCs w:val="28"/>
        </w:rPr>
        <w:t>видеороликов, с предварительным рассказом о них:</w:t>
      </w:r>
    </w:p>
    <w:p w:rsidR="00F3537B" w:rsidRPr="00480852" w:rsidRDefault="00F3537B" w:rsidP="00480852">
      <w:pPr>
        <w:spacing w:after="120"/>
        <w:jc w:val="both"/>
        <w:rPr>
          <w:bCs/>
          <w:sz w:val="28"/>
          <w:szCs w:val="28"/>
        </w:rPr>
      </w:pPr>
      <w:r w:rsidRPr="00480852">
        <w:rPr>
          <w:bCs/>
          <w:sz w:val="28"/>
          <w:szCs w:val="28"/>
        </w:rPr>
        <w:t xml:space="preserve">1. </w:t>
      </w:r>
      <w:r w:rsidRPr="00480852">
        <w:rPr>
          <w:b/>
          <w:bCs/>
          <w:sz w:val="28"/>
          <w:szCs w:val="28"/>
          <w:u w:val="single"/>
        </w:rPr>
        <w:t>«Дневник памяти»</w:t>
      </w:r>
      <w:r w:rsidRPr="00480852">
        <w:rPr>
          <w:b/>
          <w:bCs/>
          <w:sz w:val="28"/>
          <w:szCs w:val="28"/>
        </w:rPr>
        <w:t xml:space="preserve"> </w:t>
      </w:r>
      <w:r w:rsidRPr="00480852">
        <w:rPr>
          <w:bCs/>
          <w:sz w:val="28"/>
          <w:szCs w:val="28"/>
        </w:rPr>
        <w:t>(2014)</w:t>
      </w:r>
      <w:r w:rsidRPr="00480852">
        <w:rPr>
          <w:b/>
          <w:bCs/>
          <w:sz w:val="28"/>
          <w:szCs w:val="28"/>
        </w:rPr>
        <w:t xml:space="preserve"> </w:t>
      </w:r>
      <w:r w:rsidRPr="00480852">
        <w:rPr>
          <w:bCs/>
          <w:sz w:val="28"/>
          <w:szCs w:val="28"/>
        </w:rPr>
        <w:t xml:space="preserve">игровой, 12.14'' Режиссер: Дмитрий </w:t>
      </w:r>
      <w:proofErr w:type="spellStart"/>
      <w:r w:rsidRPr="00480852">
        <w:rPr>
          <w:bCs/>
          <w:sz w:val="28"/>
          <w:szCs w:val="28"/>
        </w:rPr>
        <w:t>Чобанов</w:t>
      </w:r>
      <w:proofErr w:type="spellEnd"/>
      <w:r w:rsidRPr="00480852">
        <w:rPr>
          <w:bCs/>
          <w:sz w:val="28"/>
          <w:szCs w:val="28"/>
        </w:rPr>
        <w:t>, Санкт-Петербургский государственный институт кино и телевидения, мастерская В. Нечаева.</w:t>
      </w:r>
    </w:p>
    <w:p w:rsidR="00F3537B" w:rsidRPr="00480852" w:rsidRDefault="00F3537B" w:rsidP="00480852">
      <w:pPr>
        <w:spacing w:after="120"/>
        <w:ind w:firstLine="708"/>
        <w:jc w:val="both"/>
        <w:rPr>
          <w:bCs/>
          <w:sz w:val="28"/>
          <w:szCs w:val="28"/>
        </w:rPr>
      </w:pPr>
      <w:r w:rsidRPr="00480852">
        <w:rPr>
          <w:bCs/>
          <w:sz w:val="28"/>
          <w:szCs w:val="28"/>
        </w:rPr>
        <w:t>Современный подросток находит на чердаке дома дневник ребенка блокадного Ленинграда и совершает путешествие в город, которого нет. В фильме собраны выдержки из реальных записок юных ленинградцев. Самый известных из них, дневник Тани Савичевой, лег в основу сценария.</w:t>
      </w:r>
    </w:p>
    <w:p w:rsidR="00F3537B" w:rsidRPr="00480852" w:rsidRDefault="00F3537B" w:rsidP="00480852">
      <w:pPr>
        <w:spacing w:after="120"/>
        <w:jc w:val="both"/>
        <w:rPr>
          <w:bCs/>
          <w:sz w:val="28"/>
          <w:szCs w:val="28"/>
        </w:rPr>
      </w:pPr>
      <w:r w:rsidRPr="00480852">
        <w:rPr>
          <w:bCs/>
          <w:sz w:val="28"/>
          <w:szCs w:val="28"/>
        </w:rPr>
        <w:t xml:space="preserve">2. </w:t>
      </w:r>
      <w:r w:rsidRPr="00480852">
        <w:rPr>
          <w:b/>
          <w:bCs/>
          <w:sz w:val="28"/>
          <w:szCs w:val="28"/>
          <w:u w:val="single"/>
        </w:rPr>
        <w:t>«Перерыв на войну»</w:t>
      </w:r>
      <w:r w:rsidRPr="00480852">
        <w:rPr>
          <w:b/>
          <w:bCs/>
          <w:sz w:val="28"/>
          <w:szCs w:val="28"/>
        </w:rPr>
        <w:t xml:space="preserve"> </w:t>
      </w:r>
      <w:r w:rsidRPr="00480852">
        <w:rPr>
          <w:bCs/>
          <w:sz w:val="28"/>
          <w:szCs w:val="28"/>
        </w:rPr>
        <w:t>(2014)</w:t>
      </w:r>
      <w:r w:rsidRPr="00480852">
        <w:rPr>
          <w:b/>
          <w:bCs/>
          <w:sz w:val="28"/>
          <w:szCs w:val="28"/>
        </w:rPr>
        <w:t xml:space="preserve"> </w:t>
      </w:r>
      <w:r w:rsidRPr="00480852">
        <w:rPr>
          <w:bCs/>
          <w:sz w:val="28"/>
          <w:szCs w:val="28"/>
        </w:rPr>
        <w:t>игровой, 35.00'' Режиссер: Вадим Березин, кинопроизводство «Перерыв на фильм» («</w:t>
      </w:r>
      <w:proofErr w:type="spellStart"/>
      <w:r w:rsidRPr="00480852">
        <w:rPr>
          <w:bCs/>
          <w:sz w:val="28"/>
          <w:szCs w:val="28"/>
        </w:rPr>
        <w:t>Interval</w:t>
      </w:r>
      <w:proofErr w:type="spellEnd"/>
      <w:r w:rsidRPr="00480852">
        <w:rPr>
          <w:bCs/>
          <w:sz w:val="28"/>
          <w:szCs w:val="28"/>
        </w:rPr>
        <w:t xml:space="preserve"> </w:t>
      </w:r>
      <w:proofErr w:type="spellStart"/>
      <w:r w:rsidRPr="00480852">
        <w:rPr>
          <w:bCs/>
          <w:sz w:val="28"/>
          <w:szCs w:val="28"/>
        </w:rPr>
        <w:t>for</w:t>
      </w:r>
      <w:proofErr w:type="spellEnd"/>
      <w:r w:rsidRPr="00480852">
        <w:rPr>
          <w:bCs/>
          <w:sz w:val="28"/>
          <w:szCs w:val="28"/>
        </w:rPr>
        <w:t xml:space="preserve"> </w:t>
      </w:r>
      <w:proofErr w:type="spellStart"/>
      <w:r w:rsidRPr="00480852">
        <w:rPr>
          <w:bCs/>
          <w:sz w:val="28"/>
          <w:szCs w:val="28"/>
        </w:rPr>
        <w:t>film</w:t>
      </w:r>
      <w:proofErr w:type="spellEnd"/>
      <w:r w:rsidRPr="00480852">
        <w:rPr>
          <w:bCs/>
          <w:sz w:val="28"/>
          <w:szCs w:val="28"/>
        </w:rPr>
        <w:t>»).</w:t>
      </w:r>
    </w:p>
    <w:p w:rsidR="00F3537B" w:rsidRDefault="00F3537B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sz w:val="28"/>
          <w:szCs w:val="28"/>
        </w:rPr>
      </w:pPr>
      <w:r w:rsidRPr="00480852">
        <w:rPr>
          <w:bCs/>
          <w:sz w:val="28"/>
          <w:szCs w:val="28"/>
        </w:rPr>
        <w:t>В основе эксперимент, в котором молодежь попадает в условия блокады в современном мире, что помогает почувствовать сегодняшним подросткам реальность происходившего 76 лет назад. Сюжет строится на реальных историях, произошедших с ветеранами в годы Великой Отечественной войны, когда они были совсем юными. Это фильм о молодежи, попавшей в экстремальную ситуацию.</w:t>
      </w:r>
    </w:p>
    <w:p w:rsidR="00480852" w:rsidRPr="004937F7" w:rsidRDefault="00480852" w:rsidP="00480852">
      <w:pPr>
        <w:jc w:val="both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3. </w:t>
      </w:r>
      <w:r w:rsidRPr="004937F7">
        <w:rPr>
          <w:b/>
          <w:bCs/>
          <w:sz w:val="26"/>
          <w:szCs w:val="26"/>
          <w:u w:val="single"/>
        </w:rPr>
        <w:t>«Самое главное в жизни»</w:t>
      </w:r>
      <w:r w:rsidRPr="004937F7">
        <w:rPr>
          <w:b/>
          <w:bCs/>
          <w:sz w:val="26"/>
          <w:szCs w:val="26"/>
        </w:rPr>
        <w:t xml:space="preserve"> </w:t>
      </w:r>
      <w:r w:rsidRPr="004937F7">
        <w:rPr>
          <w:bCs/>
          <w:sz w:val="26"/>
          <w:szCs w:val="26"/>
        </w:rPr>
        <w:t>(2019),</w:t>
      </w:r>
      <w:r w:rsidRPr="004937F7">
        <w:rPr>
          <w:b/>
          <w:bCs/>
          <w:sz w:val="26"/>
          <w:szCs w:val="26"/>
        </w:rPr>
        <w:t xml:space="preserve"> </w:t>
      </w:r>
      <w:r w:rsidRPr="004937F7">
        <w:rPr>
          <w:bCs/>
          <w:sz w:val="26"/>
          <w:szCs w:val="26"/>
        </w:rPr>
        <w:t>документальный, 40.00''</w:t>
      </w:r>
      <w:r w:rsidRPr="004937F7">
        <w:rPr>
          <w:b/>
          <w:bCs/>
          <w:sz w:val="26"/>
          <w:szCs w:val="26"/>
        </w:rPr>
        <w:t xml:space="preserve"> </w:t>
      </w:r>
      <w:proofErr w:type="spellStart"/>
      <w:r w:rsidRPr="004937F7">
        <w:rPr>
          <w:bCs/>
          <w:sz w:val="26"/>
          <w:szCs w:val="26"/>
        </w:rPr>
        <w:t>реж</w:t>
      </w:r>
      <w:proofErr w:type="spellEnd"/>
      <w:r w:rsidRPr="004937F7">
        <w:rPr>
          <w:bCs/>
          <w:sz w:val="26"/>
          <w:szCs w:val="26"/>
        </w:rPr>
        <w:t>. Игорь Холодков, сценарий Наталия Спиридонова. Фильм</w:t>
      </w:r>
      <w:r w:rsidRPr="004937F7">
        <w:rPr>
          <w:b/>
          <w:bCs/>
          <w:sz w:val="26"/>
          <w:szCs w:val="26"/>
        </w:rPr>
        <w:t xml:space="preserve"> </w:t>
      </w:r>
      <w:r w:rsidRPr="004937F7">
        <w:rPr>
          <w:bCs/>
          <w:sz w:val="26"/>
          <w:szCs w:val="26"/>
        </w:rPr>
        <w:t>из цикла «Настоящее - прошедшее (поиски и находки)».</w:t>
      </w:r>
    </w:p>
    <w:p w:rsidR="00480852" w:rsidRPr="004937F7" w:rsidRDefault="00480852" w:rsidP="00480852">
      <w:pPr>
        <w:ind w:firstLine="708"/>
        <w:jc w:val="both"/>
        <w:rPr>
          <w:b/>
          <w:bCs/>
          <w:sz w:val="26"/>
          <w:szCs w:val="26"/>
        </w:rPr>
      </w:pPr>
      <w:r w:rsidRPr="004937F7">
        <w:rPr>
          <w:bCs/>
          <w:sz w:val="26"/>
          <w:szCs w:val="26"/>
        </w:rPr>
        <w:t>Авторы ленты внимательно изучили архивы и впервые представили документы, с помощью которых можно восстановить реальную картину начала войны и понять, почему произошла блокада, а также благодаря кому город выстоял, а не был сдан врагу.</w:t>
      </w:r>
    </w:p>
    <w:p w:rsidR="00480852" w:rsidRPr="00480852" w:rsidRDefault="00480852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bCs/>
          <w:sz w:val="28"/>
          <w:szCs w:val="28"/>
        </w:rPr>
      </w:pPr>
      <w:r w:rsidRPr="004937F7">
        <w:rPr>
          <w:bCs/>
          <w:sz w:val="26"/>
          <w:szCs w:val="26"/>
        </w:rPr>
        <w:t>Ссылка на скачивание фильма:</w:t>
      </w:r>
      <w:r w:rsidRPr="004937F7">
        <w:rPr>
          <w:bCs/>
          <w:sz w:val="26"/>
          <w:szCs w:val="26"/>
        </w:rPr>
        <w:t xml:space="preserve"> </w:t>
      </w:r>
      <w:hyperlink r:id="rId6" w:tgtFrame="_blank" w:history="1">
        <w:r w:rsidRPr="004937F7">
          <w:rPr>
            <w:rStyle w:val="a5"/>
            <w:bCs/>
            <w:sz w:val="26"/>
            <w:szCs w:val="26"/>
          </w:rPr>
          <w:t>https://yadi.sk/i/NkaIvvHqfxgpoA</w:t>
        </w:r>
      </w:hyperlink>
    </w:p>
    <w:p w:rsidR="00511276" w:rsidRPr="00480852" w:rsidRDefault="00511276" w:rsidP="00480852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i/>
          <w:sz w:val="28"/>
          <w:szCs w:val="28"/>
        </w:rPr>
      </w:pPr>
      <w:r w:rsidRPr="00480852">
        <w:rPr>
          <w:b/>
          <w:bCs/>
          <w:i/>
          <w:sz w:val="28"/>
          <w:szCs w:val="28"/>
        </w:rPr>
        <w:t>После просмотра видеороликов возможно обсуждение по вопросам</w:t>
      </w:r>
      <w:r w:rsidR="00BC6CBF" w:rsidRPr="00480852">
        <w:rPr>
          <w:b/>
          <w:bCs/>
          <w:i/>
          <w:sz w:val="28"/>
          <w:szCs w:val="28"/>
        </w:rPr>
        <w:t>.</w:t>
      </w:r>
    </w:p>
    <w:p w:rsidR="00511276" w:rsidRPr="00480852" w:rsidRDefault="00511276" w:rsidP="0048085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Cs/>
          <w:sz w:val="28"/>
          <w:szCs w:val="28"/>
        </w:rPr>
      </w:pPr>
      <w:r w:rsidRPr="00480852">
        <w:rPr>
          <w:bCs/>
          <w:sz w:val="28"/>
          <w:szCs w:val="28"/>
        </w:rPr>
        <w:t xml:space="preserve">Примерные вопросы для обсуждения: </w:t>
      </w:r>
    </w:p>
    <w:p w:rsidR="00511276" w:rsidRPr="00480852" w:rsidRDefault="00511276" w:rsidP="00480852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480852">
        <w:rPr>
          <w:bCs/>
          <w:sz w:val="28"/>
          <w:szCs w:val="28"/>
        </w:rPr>
        <w:t>Что вам запомнилось из этого сюжета?</w:t>
      </w:r>
    </w:p>
    <w:p w:rsidR="00511276" w:rsidRPr="00480852" w:rsidRDefault="00511276" w:rsidP="00480852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480852">
        <w:rPr>
          <w:bCs/>
          <w:sz w:val="28"/>
          <w:szCs w:val="28"/>
        </w:rPr>
        <w:t>Что показалось вам удивительным?</w:t>
      </w:r>
    </w:p>
    <w:p w:rsidR="00511276" w:rsidRPr="00480852" w:rsidRDefault="00511276" w:rsidP="00480852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480852">
        <w:rPr>
          <w:bCs/>
          <w:sz w:val="28"/>
          <w:szCs w:val="28"/>
        </w:rPr>
        <w:t xml:space="preserve">Как вы думаете, о чём это говорит? </w:t>
      </w:r>
    </w:p>
    <w:p w:rsidR="00511276" w:rsidRPr="00480852" w:rsidRDefault="00511276" w:rsidP="00480852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bCs/>
          <w:sz w:val="28"/>
          <w:szCs w:val="28"/>
        </w:rPr>
      </w:pPr>
      <w:r w:rsidRPr="00480852">
        <w:rPr>
          <w:bCs/>
          <w:sz w:val="28"/>
          <w:szCs w:val="28"/>
        </w:rPr>
        <w:t>О каких качествах ленинградцев это говорит?</w:t>
      </w:r>
    </w:p>
    <w:p w:rsidR="00511276" w:rsidRPr="00480852" w:rsidRDefault="00511276" w:rsidP="00480852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Cs/>
          <w:sz w:val="28"/>
          <w:szCs w:val="28"/>
        </w:rPr>
      </w:pPr>
    </w:p>
    <w:p w:rsidR="00511276" w:rsidRPr="00480852" w:rsidRDefault="00511276" w:rsidP="00480852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480852">
        <w:rPr>
          <w:rStyle w:val="a4"/>
          <w:b w:val="0"/>
          <w:color w:val="333333"/>
          <w:sz w:val="28"/>
          <w:szCs w:val="28"/>
        </w:rPr>
        <w:t xml:space="preserve"> </w:t>
      </w:r>
    </w:p>
    <w:p w:rsidR="003217BB" w:rsidRPr="00480852" w:rsidRDefault="003217BB" w:rsidP="00480852">
      <w:pPr>
        <w:spacing w:after="120"/>
        <w:rPr>
          <w:sz w:val="28"/>
          <w:szCs w:val="28"/>
        </w:rPr>
      </w:pPr>
    </w:p>
    <w:sectPr w:rsidR="003217BB" w:rsidRPr="00480852" w:rsidSect="00876C2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096C"/>
    <w:multiLevelType w:val="hybridMultilevel"/>
    <w:tmpl w:val="F7BEEABE"/>
    <w:lvl w:ilvl="0" w:tplc="C63A3498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1A0598F"/>
    <w:multiLevelType w:val="hybridMultilevel"/>
    <w:tmpl w:val="69D6B64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80FBE"/>
    <w:multiLevelType w:val="hybridMultilevel"/>
    <w:tmpl w:val="51F47756"/>
    <w:lvl w:ilvl="0" w:tplc="509E3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8E5C57"/>
    <w:multiLevelType w:val="hybridMultilevel"/>
    <w:tmpl w:val="C4F458EC"/>
    <w:lvl w:ilvl="0" w:tplc="2BEC4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CA4ADD"/>
    <w:multiLevelType w:val="hybridMultilevel"/>
    <w:tmpl w:val="6DC8FE72"/>
    <w:lvl w:ilvl="0" w:tplc="509E3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E6"/>
    <w:rsid w:val="00131FBC"/>
    <w:rsid w:val="003217BB"/>
    <w:rsid w:val="0047591F"/>
    <w:rsid w:val="00480852"/>
    <w:rsid w:val="00511276"/>
    <w:rsid w:val="006B1FEC"/>
    <w:rsid w:val="0083167B"/>
    <w:rsid w:val="00876C24"/>
    <w:rsid w:val="0095423B"/>
    <w:rsid w:val="00BC6CBF"/>
    <w:rsid w:val="00BE17E6"/>
    <w:rsid w:val="00E0311F"/>
    <w:rsid w:val="00F3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995A"/>
  <w15:chartTrackingRefBased/>
  <w15:docId w15:val="{9EEDC479-7CCB-4936-BF3E-968F0556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37B"/>
    <w:pPr>
      <w:keepNext/>
      <w:jc w:val="center"/>
      <w:outlineLvl w:val="0"/>
    </w:pPr>
    <w:rPr>
      <w:rFonts w:eastAsia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27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uiPriority w:val="22"/>
    <w:qFormat/>
    <w:rsid w:val="00511276"/>
    <w:rPr>
      <w:b/>
      <w:bCs/>
    </w:rPr>
  </w:style>
  <w:style w:type="character" w:customStyle="1" w:styleId="10">
    <w:name w:val="Заголовок 1 Знак"/>
    <w:basedOn w:val="a0"/>
    <w:link w:val="1"/>
    <w:rsid w:val="00F3537B"/>
    <w:rPr>
      <w:rFonts w:eastAsia="Times New Roman" w:cs="Times New Roman"/>
      <w:b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E03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NkaIvvHqfxgpoA" TargetMode="External"/><Relationship Id="rId5" Type="http://schemas.openxmlformats.org/officeDocument/2006/relationships/hyperlink" Target="http://blockade.spbarchives.ru/associa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9</cp:revision>
  <dcterms:created xsi:type="dcterms:W3CDTF">2020-01-27T06:54:00Z</dcterms:created>
  <dcterms:modified xsi:type="dcterms:W3CDTF">2020-01-27T09:42:00Z</dcterms:modified>
</cp:coreProperties>
</file>