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32" w:rsidRPr="003B6132" w:rsidRDefault="003B6132" w:rsidP="003B6132">
      <w:pPr>
        <w:jc w:val="center"/>
        <w:rPr>
          <w:rFonts w:ascii="Times New Roman" w:hAnsi="Times New Roman"/>
        </w:rPr>
      </w:pPr>
      <w:r w:rsidRPr="003B6132">
        <w:rPr>
          <w:rFonts w:ascii="Times New Roman" w:hAnsi="Times New Roman"/>
        </w:rPr>
        <w:t>Внимание! Безопасность на железной дороге!</w:t>
      </w:r>
    </w:p>
    <w:p w:rsidR="003B6132" w:rsidRPr="003B6132" w:rsidRDefault="003B6132" w:rsidP="003B6132">
      <w:pPr>
        <w:jc w:val="center"/>
        <w:rPr>
          <w:rFonts w:ascii="Times New Roman" w:hAnsi="Times New Roman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  <w:r w:rsidRPr="003B6132">
        <w:rPr>
          <w:rFonts w:ascii="Times New Roman" w:hAnsi="Times New Roman"/>
        </w:rPr>
        <w:t>УВАЖАЕМЫЕ РОДИТЕЛИ!</w:t>
      </w: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10425"/>
      </w:tblGrid>
      <w:tr w:rsidR="003B6132" w:rsidTr="00082318">
        <w:tc>
          <w:tcPr>
            <w:tcW w:w="4361" w:type="dxa"/>
          </w:tcPr>
          <w:p w:rsidR="003B6132" w:rsidRDefault="003B6132" w:rsidP="003B6132">
            <w:pPr>
              <w:rPr>
                <w:rFonts w:ascii="Times New Roman" w:hAnsi="Times New Roman"/>
                <w:lang w:val="ru-RU"/>
              </w:rPr>
            </w:pPr>
            <w:r w:rsidRPr="003B6132">
              <w:rPr>
                <w:rFonts w:ascii="Times New Roman" w:hAnsi="Times New Roman"/>
                <w:lang w:val="ru-RU"/>
              </w:rPr>
              <w:drawing>
                <wp:inline distT="0" distB="0" distL="0" distR="0">
                  <wp:extent cx="2460539" cy="3863546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781" cy="387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5" w:type="dxa"/>
          </w:tcPr>
          <w:p w:rsidR="003B6132" w:rsidRPr="00082318" w:rsidRDefault="003B6132" w:rsidP="003B613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</w:t>
            </w: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Управление на </w:t>
            </w:r>
            <w:proofErr w:type="gram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транспорте</w:t>
            </w:r>
            <w:proofErr w:type="gram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МВД России по Приволжскому Федеральному округу поздравляет Вас с новым учебным годом и Днем знаний. Желаем Вам и Вашим детям здоровья, творческих успехов и всего самого хорошего. В преддверии нового учебного года важно напомнить детям, что их безопасность, в большинстве случаев, зависит от их поведения, а жизнь и здоровье — самое ценное, что у нас есть.</w:t>
            </w:r>
          </w:p>
          <w:p w:rsidR="003B6132" w:rsidRPr="00082318" w:rsidRDefault="003B6132" w:rsidP="003B613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7 месяцев 2018 года на </w:t>
            </w:r>
            <w:proofErr w:type="gram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участке</w:t>
            </w:r>
            <w:proofErr w:type="gram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обслуживания УТ МВД России по Приволжскому Федеральному округу было травмировано 25 несовершеннолетних, из них 9 подростков погибли. Одной из причин 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травмирования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является беспечное поведение детей при нахождении на объектах повышенной опасности, к которым относятся железная дорога. Надевая глухой капюшон и слушая в наушниках громкую музыку, они лишают себя возможности заблаговременно увидеть и услышать приближающийся поезд.</w:t>
            </w:r>
          </w:p>
          <w:p w:rsidR="003B6132" w:rsidRPr="00082318" w:rsidRDefault="003B6132" w:rsidP="003B613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Ознакомиться с наиболее 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травмоопасными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участками железной дороги Вы можете в сети Интернет, на интерактивной карте, перейдя по ссылке </w:t>
            </w:r>
            <w:r w:rsidRPr="00082318">
              <w:rPr>
                <w:rFonts w:ascii="Times New Roman" w:hAnsi="Times New Roman"/>
                <w:sz w:val="24"/>
                <w:szCs w:val="24"/>
              </w:rPr>
              <w:t>http</w:t>
            </w: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</w:rPr>
              <w:t>tp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082318">
              <w:rPr>
                <w:rFonts w:ascii="Times New Roman" w:hAnsi="Times New Roman"/>
                <w:sz w:val="24"/>
                <w:szCs w:val="24"/>
              </w:rPr>
              <w:t>cloud</w:t>
            </w: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</w:rPr>
              <w:t>rt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082318">
              <w:rPr>
                <w:rFonts w:ascii="Times New Roman" w:hAnsi="Times New Roman"/>
                <w:sz w:val="24"/>
                <w:szCs w:val="24"/>
              </w:rPr>
              <w:t>demo</w:t>
            </w: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/#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</w:rPr>
              <w:t>geoportal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Данная карта была создана для Приволжской транспортной прокуратуры и содержит информацию о происшествиях на железнодорожном транспорте за последние 10 лет в 13 регионах Российской Федерации, позволяет выявить наиболее проблемные участки, интенсивность транспортных происшествий для своевременного устранения причин и условий, способствующих травматизму.</w:t>
            </w:r>
            <w:proofErr w:type="gramEnd"/>
          </w:p>
          <w:p w:rsidR="003B6132" w:rsidRPr="00082318" w:rsidRDefault="003B6132" w:rsidP="003B613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Также на </w:t>
            </w:r>
            <w:proofErr w:type="gram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официальном</w:t>
            </w:r>
            <w:proofErr w:type="gram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бесплатном 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интернет-портале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«Правовая информация» </w:t>
            </w:r>
            <w:r w:rsidRPr="00082318">
              <w:rPr>
                <w:rFonts w:ascii="Times New Roman" w:hAnsi="Times New Roman"/>
                <w:sz w:val="24"/>
                <w:szCs w:val="24"/>
              </w:rPr>
              <w:t>http</w:t>
            </w: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</w:rPr>
              <w:t>pravo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</w:rPr>
              <w:t>gov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 можете ознакомиться с действующими правовыми актами РФ в актуальной редакции.</w:t>
            </w:r>
          </w:p>
          <w:p w:rsidR="003B6132" w:rsidRDefault="003B6132" w:rsidP="003B6132">
            <w:pPr>
              <w:rPr>
                <w:rFonts w:ascii="Times New Roman" w:hAnsi="Times New Roman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Основы безопасного поведения закладываются в семье, важную информацию наши дети получают от самых значимых взрослых — родителей. Поэтому мы рекомендуем Вам еще раз напомнить детям простые правила, соблюдение которых сохранит их жизнь и здоровье. Важно не оставаться равнодушным и к чужим детям, поведение которых может привести к </w:t>
            </w:r>
            <w:proofErr w:type="spell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травмированию</w:t>
            </w:r>
            <w:proofErr w:type="spell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B6132" w:rsidRPr="003B6132" w:rsidRDefault="003B6132" w:rsidP="003B61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</w:t>
      </w:r>
      <w:r w:rsidRPr="003B6132">
        <w:rPr>
          <w:rFonts w:ascii="Times New Roman" w:hAnsi="Times New Roman"/>
          <w:lang w:val="ru-RU"/>
        </w:rPr>
        <w:t xml:space="preserve">Нахождение детей на железнодорожных </w:t>
      </w:r>
      <w:proofErr w:type="gramStart"/>
      <w:r w:rsidRPr="003B6132">
        <w:rPr>
          <w:rFonts w:ascii="Times New Roman" w:hAnsi="Times New Roman"/>
          <w:lang w:val="ru-RU"/>
        </w:rPr>
        <w:t>путях</w:t>
      </w:r>
      <w:proofErr w:type="gramEnd"/>
      <w:r w:rsidRPr="003B6132">
        <w:rPr>
          <w:rFonts w:ascii="Times New Roman" w:hAnsi="Times New Roman"/>
          <w:lang w:val="ru-RU"/>
        </w:rPr>
        <w:t xml:space="preserve"> без сопровождения взрослых запрещено.</w:t>
      </w:r>
    </w:p>
    <w:p w:rsidR="003B6132" w:rsidRPr="003B6132" w:rsidRDefault="003B6132" w:rsidP="003B61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</w:t>
      </w:r>
      <w:r w:rsidRPr="003B6132">
        <w:rPr>
          <w:rFonts w:ascii="Times New Roman" w:hAnsi="Times New Roman"/>
          <w:lang w:val="ru-RU"/>
        </w:rPr>
        <w:t>Стоять близко к краю платформы при приближении поезда опасно (безопасная граница отмечена желтой линией — 2 м);</w:t>
      </w:r>
    </w:p>
    <w:p w:rsidR="003B6132" w:rsidRPr="003B6132" w:rsidRDefault="003B6132" w:rsidP="003B61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 </w:t>
      </w:r>
      <w:r w:rsidRPr="003B6132">
        <w:rPr>
          <w:rFonts w:ascii="Times New Roman" w:hAnsi="Times New Roman"/>
          <w:lang w:val="ru-RU"/>
        </w:rPr>
        <w:t>Переходить пути можно в строго отведенных для этого местах:</w:t>
      </w:r>
    </w:p>
    <w:p w:rsidR="003B6132" w:rsidRPr="003B6132" w:rsidRDefault="003B6132" w:rsidP="003B61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Pr="003B6132">
        <w:rPr>
          <w:rFonts w:ascii="Times New Roman" w:hAnsi="Times New Roman"/>
          <w:lang w:val="ru-RU"/>
        </w:rPr>
        <w:t>пешеходы должны переходить железнодорожные пути только в установленных местах, пользуясь при этом пешеходными мостами, тоннелями, переездами.</w:t>
      </w:r>
    </w:p>
    <w:p w:rsidR="003B6132" w:rsidRPr="003B6132" w:rsidRDefault="003B6132" w:rsidP="003B61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- </w:t>
      </w:r>
      <w:r w:rsidRPr="003B6132">
        <w:rPr>
          <w:rFonts w:ascii="Times New Roman" w:hAnsi="Times New Roman"/>
          <w:lang w:val="ru-RU"/>
        </w:rPr>
        <w:t xml:space="preserve">на </w:t>
      </w:r>
      <w:proofErr w:type="gramStart"/>
      <w:r w:rsidRPr="003B6132">
        <w:rPr>
          <w:rFonts w:ascii="Times New Roman" w:hAnsi="Times New Roman"/>
          <w:lang w:val="ru-RU"/>
        </w:rPr>
        <w:t>станциях</w:t>
      </w:r>
      <w:proofErr w:type="gramEnd"/>
      <w:r w:rsidRPr="003B6132">
        <w:rPr>
          <w:rFonts w:ascii="Times New Roman" w:hAnsi="Times New Roman"/>
          <w:lang w:val="ru-RU"/>
        </w:rPr>
        <w:t>, где нет мостов и тоннелей, граждане должны переходить железнодорожные пути по настилам, или в местах, где установлены указатели;</w:t>
      </w:r>
    </w:p>
    <w:p w:rsidR="003B6132" w:rsidRPr="003B6132" w:rsidRDefault="003B6132" w:rsidP="003B61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Pr="003B6132">
        <w:rPr>
          <w:rFonts w:ascii="Times New Roman" w:hAnsi="Times New Roman"/>
          <w:lang w:val="ru-RU"/>
        </w:rPr>
        <w:t>перед переходом пути по пешеходному настилу необходимо убедиться в отсутствии движущегося подвижного состава;</w:t>
      </w:r>
    </w:p>
    <w:p w:rsidR="003B6132" w:rsidRDefault="003B6132" w:rsidP="00082318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Pr="003B6132">
        <w:rPr>
          <w:rFonts w:ascii="Times New Roman" w:hAnsi="Times New Roman"/>
          <w:lang w:val="ru-RU"/>
        </w:rPr>
        <w:t>при приближении поезда следует остановиться, пропустить его и, убедившись в отсутствии подвижного состава по соседнему пути, продолжать переход</w:t>
      </w:r>
      <w:r w:rsidR="00082318">
        <w:rPr>
          <w:rFonts w:ascii="Times New Roman" w:hAnsi="Times New Roman"/>
          <w:lang w:val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8"/>
        <w:gridCol w:w="4188"/>
      </w:tblGrid>
      <w:tr w:rsidR="003B6132" w:rsidTr="00082318">
        <w:tc>
          <w:tcPr>
            <w:tcW w:w="10598" w:type="dxa"/>
          </w:tcPr>
          <w:p w:rsidR="00082318" w:rsidRDefault="00082318" w:rsidP="0008231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B6132" w:rsidRPr="00082318" w:rsidRDefault="00082318" w:rsidP="0008231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="003B6132"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Запрещается: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проезжать на </w:t>
            </w:r>
            <w:proofErr w:type="gram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крышах</w:t>
            </w:r>
            <w:proofErr w:type="gram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, подножках, переходных площадках вагонов;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посадка и высадка на ходу поезда;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высовываться из окон вагонов и дверей тамбуров на ходу поезда;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выходить из вагона на междупутье и стоять там при проходе встречного поезда;</w:t>
            </w:r>
            <w:proofErr w:type="gram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прыгать с платформы на железнодорожные пути;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устраивать на платформе различные подвижные*игры;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остановки;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proofErr w:type="gramStart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станциях</w:t>
            </w:r>
            <w:proofErr w:type="gramEnd"/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перегонах подлезать под вагоны и перелазить через автосцепки для прохода через путь;</w:t>
            </w:r>
          </w:p>
          <w:p w:rsidR="003B6132" w:rsidRPr="00082318" w:rsidRDefault="003B6132" w:rsidP="00082318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приближаться к лежащему на земле электропроводу ближе 8 метров;</w:t>
            </w:r>
          </w:p>
          <w:p w:rsidR="003B6132" w:rsidRPr="00082318" w:rsidRDefault="003B6132" w:rsidP="003B613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B6132" w:rsidRPr="00082318" w:rsidRDefault="003B6132" w:rsidP="003B613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Будьте терпеливыми, объясняя детям правила. Запреты обосновывайте. Вместе обсуждайте безопасный маршрут, используйте ситуации «морального выбора», когда ребенок сам сможет объяснить, почему надо поступить в соответствии с правилами. Помните, что Ваше поведение — самый лучший пример для детей.</w:t>
            </w:r>
          </w:p>
          <w:p w:rsidR="003B6132" w:rsidRPr="00082318" w:rsidRDefault="003B6132" w:rsidP="003B6132">
            <w:pPr>
              <w:rPr>
                <w:sz w:val="24"/>
                <w:szCs w:val="24"/>
                <w:lang w:val="ru-RU"/>
              </w:rPr>
            </w:pPr>
          </w:p>
          <w:p w:rsidR="003B6132" w:rsidRPr="00082318" w:rsidRDefault="003B6132" w:rsidP="0008231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2318">
              <w:rPr>
                <w:rFonts w:ascii="Times New Roman" w:hAnsi="Times New Roman"/>
                <w:sz w:val="24"/>
                <w:szCs w:val="24"/>
                <w:lang w:val="ru-RU"/>
              </w:rPr>
              <w:t>Берегите себя и своих близких!</w:t>
            </w:r>
          </w:p>
          <w:p w:rsidR="003B6132" w:rsidRDefault="003B6132" w:rsidP="003B6132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88" w:type="dxa"/>
          </w:tcPr>
          <w:p w:rsidR="003B6132" w:rsidRDefault="003B6132" w:rsidP="003B6132">
            <w:pPr>
              <w:jc w:val="righ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257168" cy="3191287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98" cy="320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p w:rsidR="003B6132" w:rsidRDefault="003B6132" w:rsidP="003B6132">
      <w:pPr>
        <w:jc w:val="center"/>
        <w:rPr>
          <w:rFonts w:ascii="Times New Roman" w:hAnsi="Times New Roman"/>
          <w:lang w:val="ru-RU"/>
        </w:rPr>
      </w:pPr>
    </w:p>
    <w:sectPr w:rsidR="003B6132" w:rsidSect="002A40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533B9"/>
    <w:multiLevelType w:val="hybridMultilevel"/>
    <w:tmpl w:val="1424E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0D2B14"/>
    <w:multiLevelType w:val="hybridMultilevel"/>
    <w:tmpl w:val="1BA4E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2781"/>
    <w:rsid w:val="00082318"/>
    <w:rsid w:val="00273774"/>
    <w:rsid w:val="002A4016"/>
    <w:rsid w:val="00356628"/>
    <w:rsid w:val="003B6132"/>
    <w:rsid w:val="00472781"/>
    <w:rsid w:val="00632E2A"/>
    <w:rsid w:val="00942B48"/>
    <w:rsid w:val="009A0E57"/>
    <w:rsid w:val="00C81783"/>
    <w:rsid w:val="00ED3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3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B613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613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613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61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61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613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613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613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613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27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2A40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B61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B61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61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B613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B613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B613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B613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B613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B6132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3B613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3B61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3B613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3B6132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3B6132"/>
    <w:rPr>
      <w:b/>
      <w:bCs/>
    </w:rPr>
  </w:style>
  <w:style w:type="character" w:styleId="a9">
    <w:name w:val="Emphasis"/>
    <w:basedOn w:val="a0"/>
    <w:uiPriority w:val="20"/>
    <w:qFormat/>
    <w:rsid w:val="003B6132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3B6132"/>
    <w:rPr>
      <w:szCs w:val="32"/>
    </w:rPr>
  </w:style>
  <w:style w:type="paragraph" w:styleId="ab">
    <w:name w:val="List Paragraph"/>
    <w:basedOn w:val="a"/>
    <w:uiPriority w:val="34"/>
    <w:qFormat/>
    <w:rsid w:val="003B61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6132"/>
    <w:rPr>
      <w:i/>
    </w:rPr>
  </w:style>
  <w:style w:type="character" w:customStyle="1" w:styleId="22">
    <w:name w:val="Цитата 2 Знак"/>
    <w:basedOn w:val="a0"/>
    <w:link w:val="21"/>
    <w:uiPriority w:val="29"/>
    <w:rsid w:val="003B6132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B6132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3B6132"/>
    <w:rPr>
      <w:b/>
      <w:i/>
      <w:sz w:val="24"/>
    </w:rPr>
  </w:style>
  <w:style w:type="character" w:styleId="ae">
    <w:name w:val="Subtle Emphasis"/>
    <w:uiPriority w:val="19"/>
    <w:qFormat/>
    <w:rsid w:val="003B6132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B6132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B6132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B6132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B6132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B613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B613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6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2018-09-06T17:19:00Z</dcterms:created>
  <dcterms:modified xsi:type="dcterms:W3CDTF">2018-09-06T17:19:00Z</dcterms:modified>
</cp:coreProperties>
</file>